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3F718E" w14:textId="2AF50888" w:rsidR="00887371" w:rsidRDefault="0048781D" w:rsidP="0034033D">
      <w:pPr>
        <w:pStyle w:val="Title"/>
        <w:jc w:val="center"/>
        <w:rPr>
          <w:rFonts w:ascii="Arial" w:eastAsia="Arial" w:hAnsi="Arial" w:cs="Arial"/>
          <w:b/>
          <w:bCs/>
          <w:color w:val="002060"/>
          <w:sz w:val="36"/>
          <w:szCs w:val="36"/>
        </w:rPr>
      </w:pPr>
      <w:r>
        <w:rPr>
          <w:rFonts w:ascii="Arial" w:eastAsia="Arial" w:hAnsi="Arial" w:cs="Arial"/>
          <w:b/>
          <w:bCs/>
          <w:color w:val="002060"/>
          <w:sz w:val="36"/>
          <w:szCs w:val="36"/>
        </w:rPr>
        <w:t>Firm-</w:t>
      </w:r>
      <w:r w:rsidR="0073719C">
        <w:rPr>
          <w:rFonts w:ascii="Arial" w:eastAsia="Arial" w:hAnsi="Arial" w:cs="Arial"/>
          <w:b/>
          <w:bCs/>
          <w:color w:val="002060"/>
          <w:sz w:val="36"/>
          <w:szCs w:val="36"/>
        </w:rPr>
        <w:t>Fixed Price Subcontract</w:t>
      </w:r>
    </w:p>
    <w:p w14:paraId="6470C128" w14:textId="77777777" w:rsidR="0073719C" w:rsidRDefault="0073719C" w:rsidP="0034033D">
      <w:pPr>
        <w:spacing w:after="0" w:line="240" w:lineRule="auto"/>
        <w:jc w:val="center"/>
        <w:rPr>
          <w:rFonts w:ascii="Arial" w:hAnsi="Arial" w:cs="Arial"/>
          <w:sz w:val="22"/>
        </w:rPr>
      </w:pPr>
    </w:p>
    <w:p w14:paraId="7C984BDB" w14:textId="476E1036" w:rsidR="0073719C" w:rsidRDefault="0073719C" w:rsidP="0034033D">
      <w:pPr>
        <w:spacing w:after="0" w:line="240" w:lineRule="auto"/>
        <w:jc w:val="center"/>
        <w:rPr>
          <w:rFonts w:ascii="Arial" w:hAnsi="Arial" w:cs="Arial"/>
          <w:sz w:val="22"/>
        </w:rPr>
      </w:pPr>
      <w:r w:rsidRPr="0073719C">
        <w:rPr>
          <w:rFonts w:ascii="Arial" w:hAnsi="Arial" w:cs="Arial"/>
          <w:sz w:val="22"/>
        </w:rPr>
        <w:t>Between</w:t>
      </w:r>
    </w:p>
    <w:p w14:paraId="040CAB7D" w14:textId="77777777" w:rsidR="0073719C" w:rsidRPr="0073719C" w:rsidRDefault="0073719C" w:rsidP="0034033D">
      <w:pPr>
        <w:spacing w:after="0" w:line="240" w:lineRule="auto"/>
        <w:jc w:val="center"/>
        <w:rPr>
          <w:rFonts w:ascii="Arial" w:hAnsi="Arial" w:cs="Arial"/>
          <w:sz w:val="22"/>
        </w:rPr>
      </w:pPr>
    </w:p>
    <w:p w14:paraId="09A8138C" w14:textId="17F95C1F" w:rsidR="0073719C" w:rsidRPr="0073719C" w:rsidRDefault="0073719C" w:rsidP="0034033D">
      <w:pPr>
        <w:spacing w:after="0" w:line="240" w:lineRule="auto"/>
        <w:jc w:val="center"/>
        <w:rPr>
          <w:rFonts w:ascii="Arial" w:hAnsi="Arial" w:cs="Arial"/>
          <w:b/>
          <w:bCs/>
          <w:sz w:val="24"/>
          <w:szCs w:val="24"/>
        </w:rPr>
      </w:pPr>
      <w:r w:rsidRPr="0073719C">
        <w:rPr>
          <w:rFonts w:ascii="Arial" w:hAnsi="Arial" w:cs="Arial"/>
          <w:b/>
          <w:bCs/>
          <w:sz w:val="24"/>
          <w:szCs w:val="24"/>
        </w:rPr>
        <w:t>SSG-Advisors, LLC (d/b/a Resonance)</w:t>
      </w:r>
    </w:p>
    <w:p w14:paraId="36DC5501" w14:textId="3226478A" w:rsidR="0073719C" w:rsidRPr="0073719C" w:rsidRDefault="0073719C" w:rsidP="0034033D">
      <w:pPr>
        <w:spacing w:after="0" w:line="240" w:lineRule="auto"/>
        <w:jc w:val="center"/>
        <w:rPr>
          <w:rFonts w:ascii="Arial" w:hAnsi="Arial" w:cs="Arial"/>
          <w:i/>
          <w:iCs/>
          <w:sz w:val="22"/>
        </w:rPr>
      </w:pPr>
      <w:r w:rsidRPr="0073719C">
        <w:rPr>
          <w:rFonts w:ascii="Arial" w:hAnsi="Arial" w:cs="Arial"/>
          <w:i/>
          <w:iCs/>
          <w:sz w:val="22"/>
        </w:rPr>
        <w:t>Hereinafter referred to as “Contractor” or “Resonance”</w:t>
      </w:r>
    </w:p>
    <w:p w14:paraId="3EB17D08" w14:textId="77777777" w:rsidR="0073719C" w:rsidRPr="0073719C" w:rsidRDefault="0073719C" w:rsidP="0034033D">
      <w:pPr>
        <w:spacing w:after="0" w:line="240" w:lineRule="auto"/>
        <w:jc w:val="center"/>
        <w:rPr>
          <w:rFonts w:ascii="Arial" w:hAnsi="Arial" w:cs="Arial"/>
          <w:i/>
          <w:iCs/>
          <w:sz w:val="24"/>
          <w:szCs w:val="24"/>
        </w:rPr>
      </w:pPr>
    </w:p>
    <w:p w14:paraId="53C033F6" w14:textId="4003A865" w:rsidR="0073719C" w:rsidRDefault="0073719C" w:rsidP="0034033D">
      <w:pPr>
        <w:spacing w:after="0" w:line="240" w:lineRule="auto"/>
        <w:jc w:val="center"/>
        <w:rPr>
          <w:rFonts w:ascii="Arial" w:hAnsi="Arial" w:cs="Arial"/>
          <w:sz w:val="22"/>
        </w:rPr>
      </w:pPr>
      <w:r w:rsidRPr="0073719C">
        <w:rPr>
          <w:rFonts w:ascii="Arial" w:hAnsi="Arial" w:cs="Arial"/>
          <w:sz w:val="22"/>
        </w:rPr>
        <w:t>And</w:t>
      </w:r>
    </w:p>
    <w:p w14:paraId="0A6AF52A" w14:textId="77777777" w:rsidR="0073719C" w:rsidRPr="0073719C" w:rsidRDefault="0073719C" w:rsidP="0034033D">
      <w:pPr>
        <w:spacing w:after="0" w:line="240" w:lineRule="auto"/>
        <w:jc w:val="center"/>
        <w:rPr>
          <w:rFonts w:ascii="Arial" w:hAnsi="Arial" w:cs="Arial"/>
          <w:sz w:val="22"/>
        </w:rPr>
      </w:pPr>
    </w:p>
    <w:p w14:paraId="686CD4A8" w14:textId="2796A472" w:rsidR="0073719C" w:rsidRPr="0073719C" w:rsidRDefault="0073719C" w:rsidP="0034033D">
      <w:pPr>
        <w:spacing w:after="0" w:line="240" w:lineRule="auto"/>
        <w:jc w:val="center"/>
        <w:rPr>
          <w:rFonts w:ascii="Arial" w:hAnsi="Arial" w:cs="Arial"/>
          <w:b/>
          <w:bCs/>
          <w:sz w:val="24"/>
          <w:szCs w:val="24"/>
        </w:rPr>
      </w:pPr>
      <w:r w:rsidRPr="0073719C">
        <w:rPr>
          <w:rFonts w:ascii="Arial" w:hAnsi="Arial" w:cs="Arial"/>
          <w:b/>
          <w:bCs/>
          <w:sz w:val="24"/>
          <w:szCs w:val="24"/>
          <w:highlight w:val="yellow"/>
        </w:rPr>
        <w:t xml:space="preserve">[Insert </w:t>
      </w:r>
      <w:r w:rsidR="008D1667">
        <w:rPr>
          <w:rFonts w:ascii="Arial" w:hAnsi="Arial" w:cs="Arial"/>
          <w:b/>
          <w:bCs/>
          <w:sz w:val="24"/>
          <w:szCs w:val="24"/>
          <w:highlight w:val="yellow"/>
        </w:rPr>
        <w:t>Subcontractor</w:t>
      </w:r>
      <w:r w:rsidRPr="0073719C">
        <w:rPr>
          <w:rFonts w:ascii="Arial" w:hAnsi="Arial" w:cs="Arial"/>
          <w:b/>
          <w:bCs/>
          <w:sz w:val="24"/>
          <w:szCs w:val="24"/>
          <w:highlight w:val="yellow"/>
        </w:rPr>
        <w:t xml:space="preserve"> Name]</w:t>
      </w:r>
    </w:p>
    <w:p w14:paraId="60703608" w14:textId="34375998" w:rsidR="0073719C" w:rsidRPr="0073719C" w:rsidRDefault="0073719C" w:rsidP="0034033D">
      <w:pPr>
        <w:spacing w:after="0" w:line="240" w:lineRule="auto"/>
        <w:jc w:val="center"/>
        <w:rPr>
          <w:rFonts w:ascii="Arial" w:hAnsi="Arial" w:cs="Arial"/>
          <w:i/>
          <w:iCs/>
          <w:sz w:val="22"/>
        </w:rPr>
      </w:pPr>
      <w:r w:rsidRPr="0073719C">
        <w:rPr>
          <w:rFonts w:ascii="Arial" w:hAnsi="Arial" w:cs="Arial"/>
          <w:i/>
          <w:iCs/>
          <w:sz w:val="22"/>
        </w:rPr>
        <w:t>Hereinafter referred to as “</w:t>
      </w:r>
      <w:r w:rsidR="008D1667">
        <w:rPr>
          <w:rFonts w:ascii="Arial" w:hAnsi="Arial" w:cs="Arial"/>
          <w:i/>
          <w:iCs/>
          <w:sz w:val="22"/>
        </w:rPr>
        <w:t>Subcontractor</w:t>
      </w:r>
      <w:r w:rsidRPr="0073719C">
        <w:rPr>
          <w:rFonts w:ascii="Arial" w:hAnsi="Arial" w:cs="Arial"/>
          <w:i/>
          <w:iCs/>
          <w:sz w:val="22"/>
        </w:rPr>
        <w:t xml:space="preserve">” </w:t>
      </w:r>
    </w:p>
    <w:p w14:paraId="35E03B77" w14:textId="77777777" w:rsidR="0073719C" w:rsidRPr="0073719C" w:rsidRDefault="0073719C" w:rsidP="0034033D">
      <w:pPr>
        <w:spacing w:after="0" w:line="240" w:lineRule="auto"/>
        <w:jc w:val="center"/>
        <w:rPr>
          <w:rFonts w:ascii="Arial" w:hAnsi="Arial" w:cs="Arial"/>
          <w:i/>
          <w:iCs/>
          <w:sz w:val="24"/>
          <w:szCs w:val="24"/>
        </w:rPr>
      </w:pPr>
    </w:p>
    <w:p w14:paraId="664899A5" w14:textId="37524D67" w:rsidR="0073719C" w:rsidRDefault="0073719C" w:rsidP="0034033D">
      <w:pPr>
        <w:spacing w:after="0" w:line="240" w:lineRule="auto"/>
        <w:jc w:val="center"/>
        <w:rPr>
          <w:rFonts w:ascii="Arial" w:hAnsi="Arial" w:cs="Arial"/>
          <w:sz w:val="22"/>
        </w:rPr>
      </w:pPr>
      <w:r w:rsidRPr="0073719C">
        <w:rPr>
          <w:rFonts w:ascii="Arial" w:hAnsi="Arial" w:cs="Arial"/>
          <w:sz w:val="22"/>
        </w:rPr>
        <w:t>Under</w:t>
      </w:r>
    </w:p>
    <w:p w14:paraId="5FDAF513" w14:textId="77777777" w:rsidR="0073719C" w:rsidRPr="0073719C" w:rsidRDefault="0073719C" w:rsidP="0034033D">
      <w:pPr>
        <w:spacing w:after="0" w:line="240" w:lineRule="auto"/>
        <w:jc w:val="center"/>
        <w:rPr>
          <w:rFonts w:ascii="Arial" w:hAnsi="Arial" w:cs="Arial"/>
          <w:sz w:val="22"/>
        </w:rPr>
      </w:pPr>
    </w:p>
    <w:p w14:paraId="4735F1A0" w14:textId="50CF2355" w:rsidR="0073719C" w:rsidRDefault="2F693895" w:rsidP="0034033D">
      <w:pPr>
        <w:spacing w:after="0" w:line="240" w:lineRule="auto"/>
        <w:jc w:val="center"/>
        <w:rPr>
          <w:rFonts w:ascii="Arial" w:hAnsi="Arial" w:cs="Arial"/>
          <w:b/>
          <w:bCs/>
          <w:sz w:val="24"/>
          <w:szCs w:val="24"/>
        </w:rPr>
      </w:pPr>
      <w:r w:rsidRPr="7C393C86">
        <w:rPr>
          <w:rFonts w:ascii="Arial" w:hAnsi="Arial" w:cs="Arial"/>
          <w:b/>
          <w:bCs/>
          <w:sz w:val="24"/>
          <w:szCs w:val="24"/>
          <w:highlight w:val="yellow"/>
        </w:rPr>
        <w:t xml:space="preserve">[Insert </w:t>
      </w:r>
      <w:r w:rsidR="003C60BE">
        <w:rPr>
          <w:rFonts w:ascii="Arial" w:hAnsi="Arial" w:cs="Arial"/>
          <w:b/>
          <w:bCs/>
          <w:sz w:val="24"/>
          <w:szCs w:val="24"/>
          <w:highlight w:val="yellow"/>
        </w:rPr>
        <w:t xml:space="preserve">Client Name, </w:t>
      </w:r>
      <w:r w:rsidRPr="7C393C86">
        <w:rPr>
          <w:rFonts w:ascii="Arial" w:hAnsi="Arial" w:cs="Arial"/>
          <w:b/>
          <w:bCs/>
          <w:sz w:val="24"/>
          <w:szCs w:val="24"/>
          <w:highlight w:val="yellow"/>
        </w:rPr>
        <w:t>Prime Contract Name &amp; Number]</w:t>
      </w:r>
    </w:p>
    <w:p w14:paraId="555B620F" w14:textId="77777777" w:rsidR="0073719C" w:rsidRDefault="0073719C" w:rsidP="0034033D">
      <w:pPr>
        <w:spacing w:after="0" w:line="240" w:lineRule="auto"/>
        <w:rPr>
          <w:rFonts w:ascii="Arial" w:hAnsi="Arial" w:cs="Arial"/>
          <w:b/>
          <w:bCs/>
          <w:sz w:val="24"/>
          <w:szCs w:val="24"/>
        </w:rPr>
      </w:pPr>
    </w:p>
    <w:p w14:paraId="6E809AB3" w14:textId="77777777" w:rsidR="0020201B" w:rsidRDefault="0020201B" w:rsidP="0034033D">
      <w:pPr>
        <w:spacing w:after="0" w:line="240" w:lineRule="auto"/>
        <w:rPr>
          <w:rFonts w:ascii="Arial" w:hAnsi="Arial" w:cs="Arial"/>
          <w:b/>
          <w:bCs/>
          <w:sz w:val="22"/>
        </w:rPr>
      </w:pPr>
    </w:p>
    <w:p w14:paraId="7D151EC4" w14:textId="2424CB57" w:rsidR="00604C5B" w:rsidRDefault="00604C5B" w:rsidP="0034033D">
      <w:pPr>
        <w:spacing w:after="0" w:line="240" w:lineRule="auto"/>
        <w:rPr>
          <w:rFonts w:ascii="Arial" w:hAnsi="Arial" w:cs="Arial"/>
          <w:b/>
          <w:bCs/>
          <w:sz w:val="22"/>
        </w:rPr>
      </w:pPr>
      <w:r w:rsidRPr="6493F942">
        <w:rPr>
          <w:rFonts w:ascii="Arial" w:hAnsi="Arial" w:cs="Arial"/>
          <w:b/>
          <w:bCs/>
          <w:sz w:val="22"/>
        </w:rPr>
        <w:t>Subcontract Number:</w:t>
      </w:r>
      <w:r w:rsidR="009D2C4C" w:rsidRPr="009D2C4C">
        <w:rPr>
          <w:rFonts w:ascii="Arial" w:hAnsi="Arial" w:cs="Arial"/>
          <w:sz w:val="22"/>
        </w:rPr>
        <w:t xml:space="preserve"> </w:t>
      </w:r>
      <w:r w:rsidR="009D2C4C" w:rsidRPr="00A17028">
        <w:rPr>
          <w:rFonts w:ascii="Arial" w:hAnsi="Arial" w:cs="Arial"/>
          <w:sz w:val="22"/>
          <w:highlight w:val="yellow"/>
        </w:rPr>
        <w:t>[insert]</w:t>
      </w:r>
    </w:p>
    <w:p w14:paraId="0A1C7E63" w14:textId="0515FC85" w:rsidR="00CB7EF6" w:rsidRDefault="3D80EC13" w:rsidP="0034033D">
      <w:pPr>
        <w:spacing w:after="0" w:line="240" w:lineRule="auto"/>
        <w:rPr>
          <w:rFonts w:ascii="Arial" w:hAnsi="Arial" w:cs="Arial"/>
          <w:b/>
          <w:bCs/>
          <w:sz w:val="22"/>
        </w:rPr>
      </w:pPr>
      <w:r w:rsidRPr="0EAFFFF0">
        <w:rPr>
          <w:rFonts w:ascii="Arial" w:hAnsi="Arial" w:cs="Arial"/>
          <w:b/>
          <w:bCs/>
          <w:sz w:val="22"/>
        </w:rPr>
        <w:t>Effective Date:</w:t>
      </w:r>
      <w:r w:rsidR="00CB7EF6" w:rsidRPr="009D2C4C">
        <w:rPr>
          <w:rFonts w:ascii="Arial" w:hAnsi="Arial" w:cs="Arial"/>
          <w:sz w:val="22"/>
        </w:rPr>
        <w:t xml:space="preserve"> </w:t>
      </w:r>
      <w:r w:rsidR="00CB7EF6" w:rsidRPr="00A17028">
        <w:rPr>
          <w:rFonts w:ascii="Arial" w:hAnsi="Arial" w:cs="Arial"/>
          <w:sz w:val="22"/>
          <w:highlight w:val="yellow"/>
        </w:rPr>
        <w:t>[insert]</w:t>
      </w:r>
    </w:p>
    <w:p w14:paraId="26662A1C" w14:textId="75815134" w:rsidR="0073719C" w:rsidRDefault="0073719C" w:rsidP="0034033D">
      <w:pPr>
        <w:spacing w:after="0" w:line="240" w:lineRule="auto"/>
        <w:rPr>
          <w:rFonts w:ascii="Arial" w:hAnsi="Arial" w:cs="Arial"/>
          <w:b/>
          <w:bCs/>
          <w:sz w:val="22"/>
        </w:rPr>
      </w:pPr>
      <w:r>
        <w:rPr>
          <w:rFonts w:ascii="Arial" w:hAnsi="Arial" w:cs="Arial"/>
          <w:b/>
          <w:bCs/>
          <w:sz w:val="22"/>
        </w:rPr>
        <w:t xml:space="preserve">Start Date: </w:t>
      </w:r>
      <w:r w:rsidR="00A17028" w:rsidRPr="00A17028">
        <w:rPr>
          <w:rFonts w:ascii="Arial" w:hAnsi="Arial" w:cs="Arial"/>
          <w:sz w:val="22"/>
          <w:highlight w:val="yellow"/>
        </w:rPr>
        <w:t>[insert]</w:t>
      </w:r>
    </w:p>
    <w:p w14:paraId="411A9699" w14:textId="3CD8BB2C" w:rsidR="0020201B" w:rsidRDefault="0073719C" w:rsidP="0034033D">
      <w:pPr>
        <w:spacing w:after="0" w:line="240" w:lineRule="auto"/>
        <w:rPr>
          <w:rFonts w:ascii="Arial" w:hAnsi="Arial" w:cs="Arial"/>
          <w:b/>
          <w:bCs/>
          <w:sz w:val="22"/>
        </w:rPr>
      </w:pPr>
      <w:r>
        <w:rPr>
          <w:rFonts w:ascii="Arial" w:hAnsi="Arial" w:cs="Arial"/>
          <w:b/>
          <w:bCs/>
          <w:sz w:val="22"/>
        </w:rPr>
        <w:t>End Date:</w:t>
      </w:r>
      <w:r w:rsidR="00A17028">
        <w:rPr>
          <w:rFonts w:ascii="Arial" w:hAnsi="Arial" w:cs="Arial"/>
          <w:b/>
          <w:bCs/>
          <w:sz w:val="22"/>
        </w:rPr>
        <w:t xml:space="preserve"> </w:t>
      </w:r>
      <w:r w:rsidR="00A17028" w:rsidRPr="00A17028">
        <w:rPr>
          <w:rFonts w:ascii="Arial" w:hAnsi="Arial" w:cs="Arial"/>
          <w:sz w:val="22"/>
          <w:highlight w:val="yellow"/>
        </w:rPr>
        <w:t>[insert]</w:t>
      </w:r>
    </w:p>
    <w:p w14:paraId="6E21F78D" w14:textId="61916BE9" w:rsidR="0073719C" w:rsidRDefault="0073719C" w:rsidP="0034033D">
      <w:pPr>
        <w:spacing w:after="0" w:line="240" w:lineRule="auto"/>
        <w:rPr>
          <w:rFonts w:ascii="Arial" w:hAnsi="Arial" w:cs="Arial"/>
          <w:b/>
          <w:bCs/>
          <w:sz w:val="22"/>
        </w:rPr>
      </w:pPr>
      <w:r>
        <w:rPr>
          <w:rFonts w:ascii="Arial" w:hAnsi="Arial" w:cs="Arial"/>
          <w:b/>
          <w:bCs/>
          <w:sz w:val="22"/>
        </w:rPr>
        <w:t xml:space="preserve">Total Fixed Price: </w:t>
      </w:r>
      <w:r w:rsidR="00A17028" w:rsidRPr="00A17028">
        <w:rPr>
          <w:rFonts w:ascii="Arial" w:hAnsi="Arial" w:cs="Arial"/>
          <w:sz w:val="22"/>
          <w:highlight w:val="yellow"/>
        </w:rPr>
        <w:t>[insert]</w:t>
      </w:r>
    </w:p>
    <w:p w14:paraId="75F262D5" w14:textId="77777777" w:rsidR="0020201B" w:rsidRDefault="0020201B" w:rsidP="0034033D">
      <w:pPr>
        <w:spacing w:after="0" w:line="240" w:lineRule="auto"/>
        <w:rPr>
          <w:rFonts w:ascii="Arial" w:hAnsi="Arial" w:cs="Arial"/>
          <w:b/>
          <w:bCs/>
          <w:sz w:val="22"/>
        </w:rPr>
      </w:pPr>
    </w:p>
    <w:p w14:paraId="11B50B6C" w14:textId="2C13EEBB" w:rsidR="0073719C" w:rsidRDefault="0073719C" w:rsidP="0034033D">
      <w:pPr>
        <w:spacing w:after="0" w:line="240" w:lineRule="auto"/>
        <w:rPr>
          <w:rFonts w:ascii="Arial" w:hAnsi="Arial" w:cs="Arial"/>
          <w:b/>
          <w:bCs/>
          <w:sz w:val="22"/>
        </w:rPr>
      </w:pPr>
      <w:r>
        <w:rPr>
          <w:rFonts w:ascii="Arial" w:hAnsi="Arial" w:cs="Arial"/>
          <w:b/>
          <w:bCs/>
          <w:sz w:val="22"/>
        </w:rPr>
        <w:t>Issued By:</w:t>
      </w:r>
    </w:p>
    <w:p w14:paraId="6AE187FC" w14:textId="169C7D68" w:rsidR="0073719C" w:rsidRPr="0073719C" w:rsidRDefault="2F693895" w:rsidP="7C393C86">
      <w:pPr>
        <w:spacing w:after="0" w:line="240" w:lineRule="auto"/>
        <w:rPr>
          <w:rFonts w:ascii="Arial" w:hAnsi="Arial" w:cs="Arial"/>
          <w:sz w:val="22"/>
        </w:rPr>
      </w:pPr>
      <w:r w:rsidRPr="7C393C86">
        <w:rPr>
          <w:rFonts w:ascii="Arial" w:hAnsi="Arial" w:cs="Arial"/>
          <w:sz w:val="22"/>
        </w:rPr>
        <w:t>SSG-Advisors, LLC</w:t>
      </w:r>
      <w:r w:rsidR="7945D342" w:rsidRPr="7C393C86">
        <w:rPr>
          <w:rFonts w:ascii="Arial" w:hAnsi="Arial" w:cs="Arial"/>
          <w:sz w:val="22"/>
        </w:rPr>
        <w:t xml:space="preserve"> d/b/a Resonance</w:t>
      </w:r>
      <w:r w:rsidRPr="7C393C86">
        <w:rPr>
          <w:rFonts w:ascii="Arial" w:hAnsi="Arial" w:cs="Arial"/>
          <w:sz w:val="22"/>
        </w:rPr>
        <w:t xml:space="preserve"> </w:t>
      </w:r>
    </w:p>
    <w:p w14:paraId="4830BA30" w14:textId="77777777" w:rsidR="0073719C" w:rsidRPr="0073719C" w:rsidRDefault="0073719C" w:rsidP="0034033D">
      <w:pPr>
        <w:spacing w:after="0" w:line="240" w:lineRule="auto"/>
        <w:rPr>
          <w:rFonts w:ascii="Arial" w:hAnsi="Arial" w:cs="Arial"/>
          <w:sz w:val="22"/>
        </w:rPr>
      </w:pPr>
      <w:r w:rsidRPr="0073719C">
        <w:rPr>
          <w:rFonts w:ascii="Arial" w:hAnsi="Arial" w:cs="Arial"/>
          <w:sz w:val="22"/>
        </w:rPr>
        <w:t>1 Mill Street, #301</w:t>
      </w:r>
    </w:p>
    <w:p w14:paraId="3ED903F6" w14:textId="10638FF1" w:rsidR="0073719C" w:rsidRDefault="0073719C" w:rsidP="0034033D">
      <w:pPr>
        <w:spacing w:after="0" w:line="240" w:lineRule="auto"/>
        <w:rPr>
          <w:rFonts w:ascii="Arial" w:hAnsi="Arial" w:cs="Arial"/>
          <w:sz w:val="22"/>
        </w:rPr>
      </w:pPr>
      <w:r w:rsidRPr="0073719C">
        <w:rPr>
          <w:rFonts w:ascii="Arial" w:hAnsi="Arial" w:cs="Arial"/>
          <w:sz w:val="22"/>
        </w:rPr>
        <w:t>Burlington, VT 05401</w:t>
      </w:r>
    </w:p>
    <w:p w14:paraId="7879A8FE" w14:textId="77777777" w:rsidR="0020201B" w:rsidRDefault="0020201B" w:rsidP="0034033D">
      <w:pPr>
        <w:spacing w:after="0" w:line="240" w:lineRule="auto"/>
        <w:rPr>
          <w:rFonts w:ascii="Arial" w:hAnsi="Arial" w:cs="Arial"/>
          <w:sz w:val="22"/>
        </w:rPr>
      </w:pPr>
    </w:p>
    <w:p w14:paraId="413EC0EB" w14:textId="61CA22A5" w:rsidR="0073719C" w:rsidRDefault="0073719C" w:rsidP="0034033D">
      <w:pPr>
        <w:spacing w:after="0" w:line="240" w:lineRule="auto"/>
        <w:rPr>
          <w:rFonts w:ascii="Arial" w:hAnsi="Arial" w:cs="Arial"/>
          <w:b/>
          <w:bCs/>
          <w:sz w:val="22"/>
        </w:rPr>
      </w:pPr>
      <w:r>
        <w:rPr>
          <w:rFonts w:ascii="Arial" w:hAnsi="Arial" w:cs="Arial"/>
          <w:b/>
          <w:bCs/>
          <w:sz w:val="22"/>
        </w:rPr>
        <w:t>Issued To:</w:t>
      </w:r>
    </w:p>
    <w:p w14:paraId="4D2BD415" w14:textId="21320727" w:rsidR="0073719C" w:rsidRDefault="0073719C" w:rsidP="0034033D">
      <w:pPr>
        <w:spacing w:after="0" w:line="240" w:lineRule="auto"/>
        <w:rPr>
          <w:rFonts w:ascii="Arial" w:hAnsi="Arial" w:cs="Arial"/>
          <w:sz w:val="22"/>
        </w:rPr>
      </w:pPr>
      <w:r w:rsidRPr="0073719C">
        <w:rPr>
          <w:rFonts w:ascii="Arial" w:hAnsi="Arial" w:cs="Arial"/>
          <w:sz w:val="22"/>
          <w:highlight w:val="yellow"/>
        </w:rPr>
        <w:t xml:space="preserve">[Insert </w:t>
      </w:r>
      <w:r w:rsidR="008D1667">
        <w:rPr>
          <w:rFonts w:ascii="Arial" w:hAnsi="Arial" w:cs="Arial"/>
          <w:sz w:val="22"/>
          <w:highlight w:val="yellow"/>
        </w:rPr>
        <w:t>Subcontractor</w:t>
      </w:r>
      <w:r w:rsidRPr="0073719C">
        <w:rPr>
          <w:rFonts w:ascii="Arial" w:hAnsi="Arial" w:cs="Arial"/>
          <w:sz w:val="22"/>
          <w:highlight w:val="yellow"/>
        </w:rPr>
        <w:t xml:space="preserve"> Name]</w:t>
      </w:r>
    </w:p>
    <w:p w14:paraId="32BE87DF" w14:textId="09FA6A32" w:rsidR="0073719C" w:rsidRDefault="2F693895" w:rsidP="7C393C86">
      <w:pPr>
        <w:spacing w:after="0" w:line="240" w:lineRule="auto"/>
        <w:rPr>
          <w:rFonts w:ascii="Arial" w:hAnsi="Arial" w:cs="Arial"/>
          <w:sz w:val="22"/>
        </w:rPr>
      </w:pPr>
      <w:r w:rsidRPr="7C393C86">
        <w:rPr>
          <w:rFonts w:ascii="Arial" w:hAnsi="Arial" w:cs="Arial"/>
          <w:sz w:val="22"/>
          <w:highlight w:val="yellow"/>
        </w:rPr>
        <w:t>[Insert Subcontract</w:t>
      </w:r>
      <w:r w:rsidR="0F83FACC" w:rsidRPr="7C393C86">
        <w:rPr>
          <w:rFonts w:ascii="Arial" w:hAnsi="Arial" w:cs="Arial"/>
          <w:sz w:val="22"/>
          <w:highlight w:val="yellow"/>
        </w:rPr>
        <w:t>or</w:t>
      </w:r>
      <w:r w:rsidRPr="7C393C86">
        <w:rPr>
          <w:rFonts w:ascii="Arial" w:hAnsi="Arial" w:cs="Arial"/>
          <w:sz w:val="22"/>
          <w:highlight w:val="yellow"/>
        </w:rPr>
        <w:t xml:space="preserve"> Address</w:t>
      </w:r>
      <w:r w:rsidR="1EB4D814" w:rsidRPr="7C393C86">
        <w:rPr>
          <w:rFonts w:ascii="Arial" w:hAnsi="Arial" w:cs="Arial"/>
          <w:sz w:val="22"/>
          <w:highlight w:val="yellow"/>
        </w:rPr>
        <w:t xml:space="preserve"> including city, zip code, and country</w:t>
      </w:r>
      <w:r w:rsidRPr="7C393C86">
        <w:rPr>
          <w:rFonts w:ascii="Arial" w:hAnsi="Arial" w:cs="Arial"/>
          <w:sz w:val="22"/>
          <w:highlight w:val="yellow"/>
        </w:rPr>
        <w:t>]</w:t>
      </w:r>
    </w:p>
    <w:p w14:paraId="6E7986FB" w14:textId="041B3183" w:rsidR="0073719C" w:rsidRDefault="0073719C" w:rsidP="0034033D">
      <w:pPr>
        <w:spacing w:after="0" w:line="240" w:lineRule="auto"/>
        <w:rPr>
          <w:rFonts w:ascii="Arial" w:hAnsi="Arial" w:cs="Arial"/>
          <w:sz w:val="22"/>
        </w:rPr>
      </w:pPr>
      <w:r>
        <w:rPr>
          <w:rFonts w:ascii="Arial" w:hAnsi="Arial" w:cs="Arial"/>
          <w:sz w:val="22"/>
        </w:rPr>
        <w:t xml:space="preserve">Tax ID #: </w:t>
      </w:r>
      <w:r w:rsidRPr="0073719C">
        <w:rPr>
          <w:rFonts w:ascii="Arial" w:hAnsi="Arial" w:cs="Arial"/>
          <w:sz w:val="22"/>
          <w:highlight w:val="yellow"/>
        </w:rPr>
        <w:t xml:space="preserve">[Insert </w:t>
      </w:r>
      <w:r w:rsidR="008D1667">
        <w:rPr>
          <w:rFonts w:ascii="Arial" w:hAnsi="Arial" w:cs="Arial"/>
          <w:sz w:val="22"/>
          <w:highlight w:val="yellow"/>
        </w:rPr>
        <w:t>Subcontractor</w:t>
      </w:r>
      <w:r w:rsidRPr="0073719C">
        <w:rPr>
          <w:rFonts w:ascii="Arial" w:hAnsi="Arial" w:cs="Arial"/>
          <w:sz w:val="22"/>
          <w:highlight w:val="yellow"/>
        </w:rPr>
        <w:t xml:space="preserve"> Employer Identification Number (EIN) or Tax Reference </w:t>
      </w:r>
      <w:r w:rsidR="00A17028">
        <w:rPr>
          <w:rFonts w:ascii="Arial" w:hAnsi="Arial" w:cs="Arial"/>
          <w:sz w:val="22"/>
          <w:highlight w:val="yellow"/>
        </w:rPr>
        <w:t>#</w:t>
      </w:r>
      <w:r w:rsidRPr="0073719C">
        <w:rPr>
          <w:rFonts w:ascii="Arial" w:hAnsi="Arial" w:cs="Arial"/>
          <w:sz w:val="22"/>
          <w:highlight w:val="yellow"/>
        </w:rPr>
        <w:t>]</w:t>
      </w:r>
    </w:p>
    <w:p w14:paraId="02C77CAF" w14:textId="77777777" w:rsidR="0073719C" w:rsidRDefault="0073719C" w:rsidP="0034033D">
      <w:pPr>
        <w:spacing w:after="0" w:line="240" w:lineRule="auto"/>
        <w:rPr>
          <w:rFonts w:ascii="Arial" w:hAnsi="Arial" w:cs="Arial"/>
          <w:b/>
          <w:bCs/>
          <w:sz w:val="22"/>
        </w:rPr>
      </w:pPr>
    </w:p>
    <w:p w14:paraId="447B5201" w14:textId="71F3E64A" w:rsidR="00A17028" w:rsidRPr="00A17028" w:rsidRDefault="00A17028" w:rsidP="0034033D">
      <w:pPr>
        <w:spacing w:after="0" w:line="240" w:lineRule="auto"/>
        <w:rPr>
          <w:rFonts w:ascii="Arial" w:hAnsi="Arial" w:cs="Arial"/>
          <w:sz w:val="22"/>
        </w:rPr>
      </w:pPr>
      <w:r w:rsidRPr="0C66A2EF">
        <w:rPr>
          <w:rFonts w:ascii="Arial" w:hAnsi="Arial" w:cs="Arial"/>
          <w:sz w:val="22"/>
        </w:rPr>
        <w:t xml:space="preserve">The </w:t>
      </w:r>
      <w:r w:rsidR="008D1667">
        <w:rPr>
          <w:rFonts w:ascii="Arial" w:hAnsi="Arial" w:cs="Arial"/>
          <w:sz w:val="22"/>
        </w:rPr>
        <w:t>Subcontractor</w:t>
      </w:r>
      <w:r w:rsidRPr="0C66A2EF">
        <w:rPr>
          <w:rFonts w:ascii="Arial" w:hAnsi="Arial" w:cs="Arial"/>
          <w:sz w:val="22"/>
        </w:rPr>
        <w:t xml:space="preserve"> agrees to furnish and deliver all items </w:t>
      </w:r>
      <w:r w:rsidR="0DEEB742" w:rsidRPr="0C66A2EF">
        <w:rPr>
          <w:rFonts w:ascii="Arial" w:hAnsi="Arial" w:cs="Arial"/>
          <w:sz w:val="22"/>
        </w:rPr>
        <w:t>and</w:t>
      </w:r>
      <w:r w:rsidRPr="0C66A2EF">
        <w:rPr>
          <w:rFonts w:ascii="Arial" w:hAnsi="Arial" w:cs="Arial"/>
          <w:sz w:val="22"/>
        </w:rPr>
        <w:t xml:space="preserve"> perform all the services set forth or otherwise identified </w:t>
      </w:r>
      <w:r w:rsidR="1F18E244" w:rsidRPr="0C66A2EF">
        <w:rPr>
          <w:rFonts w:ascii="Arial" w:hAnsi="Arial" w:cs="Arial"/>
          <w:sz w:val="22"/>
        </w:rPr>
        <w:t>herein</w:t>
      </w:r>
      <w:r w:rsidRPr="0C66A2EF">
        <w:rPr>
          <w:rFonts w:ascii="Arial" w:hAnsi="Arial" w:cs="Arial"/>
          <w:sz w:val="22"/>
        </w:rPr>
        <w:t xml:space="preserve"> and on any continuation sheets</w:t>
      </w:r>
      <w:r w:rsidR="5A4FD1D2" w:rsidRPr="0C66A2EF">
        <w:rPr>
          <w:rFonts w:ascii="Arial" w:hAnsi="Arial" w:cs="Arial"/>
          <w:sz w:val="22"/>
        </w:rPr>
        <w:t xml:space="preserve"> appended hereto</w:t>
      </w:r>
      <w:r w:rsidRPr="0C66A2EF">
        <w:rPr>
          <w:rFonts w:ascii="Arial" w:hAnsi="Arial" w:cs="Arial"/>
          <w:sz w:val="22"/>
        </w:rPr>
        <w:t xml:space="preserve"> for the consideration stated </w:t>
      </w:r>
      <w:r w:rsidR="404AA1CD" w:rsidRPr="0C66A2EF">
        <w:rPr>
          <w:rFonts w:ascii="Arial" w:hAnsi="Arial" w:cs="Arial"/>
          <w:sz w:val="22"/>
        </w:rPr>
        <w:t>in this Subcontract.</w:t>
      </w:r>
      <w:r w:rsidRPr="0C66A2EF">
        <w:rPr>
          <w:rFonts w:ascii="Arial" w:hAnsi="Arial" w:cs="Arial"/>
          <w:sz w:val="22"/>
        </w:rPr>
        <w:t xml:space="preserve"> </w:t>
      </w:r>
    </w:p>
    <w:p w14:paraId="3E46F132" w14:textId="77777777" w:rsidR="0034033D" w:rsidRDefault="0034033D" w:rsidP="0034033D">
      <w:pPr>
        <w:spacing w:after="0" w:line="240" w:lineRule="auto"/>
        <w:rPr>
          <w:rFonts w:ascii="Arial" w:hAnsi="Arial" w:cs="Arial"/>
          <w:sz w:val="22"/>
        </w:rPr>
      </w:pPr>
    </w:p>
    <w:p w14:paraId="4DF1D911" w14:textId="299E704D" w:rsidR="00A17028" w:rsidRPr="00A17028" w:rsidRDefault="00A17028" w:rsidP="0034033D">
      <w:pPr>
        <w:spacing w:after="0" w:line="240" w:lineRule="auto"/>
        <w:rPr>
          <w:rFonts w:ascii="Arial" w:hAnsi="Arial" w:cs="Arial"/>
          <w:sz w:val="22"/>
        </w:rPr>
      </w:pPr>
      <w:r w:rsidRPr="39C35D9F">
        <w:rPr>
          <w:rFonts w:ascii="Arial" w:hAnsi="Arial" w:cs="Arial"/>
          <w:sz w:val="22"/>
        </w:rPr>
        <w:t xml:space="preserve">The rights and obligations of the parties to this </w:t>
      </w:r>
      <w:r w:rsidR="182F1323" w:rsidRPr="39C35D9F">
        <w:rPr>
          <w:rFonts w:ascii="Arial" w:hAnsi="Arial" w:cs="Arial"/>
          <w:sz w:val="22"/>
        </w:rPr>
        <w:t>S</w:t>
      </w:r>
      <w:r w:rsidRPr="39C35D9F">
        <w:rPr>
          <w:rFonts w:ascii="Arial" w:hAnsi="Arial" w:cs="Arial"/>
          <w:sz w:val="22"/>
        </w:rPr>
        <w:t>ubcontract shall be subject to and governed by the following documents</w:t>
      </w:r>
      <w:r w:rsidR="554CDC7C" w:rsidRPr="39C35D9F">
        <w:rPr>
          <w:rFonts w:ascii="Arial" w:hAnsi="Arial" w:cs="Arial"/>
          <w:sz w:val="22"/>
        </w:rPr>
        <w:t xml:space="preserve"> in order of precedence</w:t>
      </w:r>
      <w:r w:rsidRPr="39C35D9F">
        <w:rPr>
          <w:rFonts w:ascii="Arial" w:hAnsi="Arial" w:cs="Arial"/>
          <w:sz w:val="22"/>
        </w:rPr>
        <w:t xml:space="preserve">: (a) this </w:t>
      </w:r>
      <w:r w:rsidR="552B92B2" w:rsidRPr="39C35D9F">
        <w:rPr>
          <w:rFonts w:ascii="Arial" w:hAnsi="Arial" w:cs="Arial"/>
          <w:sz w:val="22"/>
        </w:rPr>
        <w:t>S</w:t>
      </w:r>
      <w:r w:rsidRPr="39C35D9F">
        <w:rPr>
          <w:rFonts w:ascii="Arial" w:hAnsi="Arial" w:cs="Arial"/>
          <w:sz w:val="22"/>
        </w:rPr>
        <w:t>ubcontract; (b) such provisions and specifications as are attached</w:t>
      </w:r>
      <w:r w:rsidR="6BF8D1F3" w:rsidRPr="39C35D9F">
        <w:rPr>
          <w:rFonts w:ascii="Arial" w:hAnsi="Arial" w:cs="Arial"/>
          <w:sz w:val="22"/>
        </w:rPr>
        <w:t xml:space="preserve"> (as listed)</w:t>
      </w:r>
      <w:r w:rsidRPr="39C35D9F">
        <w:rPr>
          <w:rFonts w:ascii="Arial" w:hAnsi="Arial" w:cs="Arial"/>
          <w:sz w:val="22"/>
        </w:rPr>
        <w:t xml:space="preserve"> or incorporated by reference herein. </w:t>
      </w:r>
    </w:p>
    <w:p w14:paraId="00444AEB" w14:textId="77777777" w:rsidR="00A17028" w:rsidRDefault="00A17028" w:rsidP="0034033D">
      <w:pPr>
        <w:spacing w:after="0" w:line="240" w:lineRule="auto"/>
        <w:rPr>
          <w:rFonts w:ascii="Arial" w:hAnsi="Arial" w:cs="Arial"/>
          <w:b/>
          <w:bCs/>
          <w:sz w:val="22"/>
        </w:rPr>
      </w:pPr>
    </w:p>
    <w:p w14:paraId="4FE068F2" w14:textId="0A464021" w:rsidR="00A17028" w:rsidRPr="00A17028" w:rsidRDefault="0945F85D" w:rsidP="7C393C86">
      <w:pPr>
        <w:spacing w:after="0" w:line="240" w:lineRule="auto"/>
        <w:rPr>
          <w:rFonts w:ascii="Arial" w:hAnsi="Arial" w:cs="Arial"/>
          <w:sz w:val="22"/>
        </w:rPr>
      </w:pPr>
      <w:r w:rsidRPr="7C393C86">
        <w:rPr>
          <w:rFonts w:ascii="Arial" w:hAnsi="Arial" w:cs="Arial"/>
          <w:sz w:val="22"/>
        </w:rPr>
        <w:t xml:space="preserve">IN WITNESS WHEREOF, the </w:t>
      </w:r>
      <w:r w:rsidR="472069E6" w:rsidRPr="7C393C86">
        <w:rPr>
          <w:rFonts w:ascii="Arial" w:hAnsi="Arial" w:cs="Arial"/>
          <w:sz w:val="22"/>
        </w:rPr>
        <w:t>P</w:t>
      </w:r>
      <w:r w:rsidRPr="7C393C86">
        <w:rPr>
          <w:rFonts w:ascii="Arial" w:hAnsi="Arial" w:cs="Arial"/>
          <w:sz w:val="22"/>
        </w:rPr>
        <w:t>arties hereto have caused this Subcontract to be executed with the effective date</w:t>
      </w:r>
      <w:r w:rsidR="6787153C" w:rsidRPr="7C393C86">
        <w:rPr>
          <w:rFonts w:ascii="Arial" w:hAnsi="Arial" w:cs="Arial"/>
          <w:sz w:val="22"/>
        </w:rPr>
        <w:t xml:space="preserve"> above</w:t>
      </w:r>
      <w:r w:rsidRPr="7C393C86">
        <w:rPr>
          <w:rFonts w:ascii="Arial" w:hAnsi="Arial" w:cs="Arial"/>
          <w:sz w:val="22"/>
        </w:rPr>
        <w:t xml:space="preserve">. In performance of this Subcontract, the Parties mutually agree to the terms and conditions and </w:t>
      </w:r>
      <w:r w:rsidR="5E5F4C47" w:rsidRPr="7C393C86">
        <w:rPr>
          <w:rFonts w:ascii="Arial" w:hAnsi="Arial" w:cs="Arial"/>
          <w:sz w:val="22"/>
        </w:rPr>
        <w:t>attachments</w:t>
      </w:r>
      <w:r w:rsidRPr="7C393C86">
        <w:rPr>
          <w:rFonts w:ascii="Arial" w:hAnsi="Arial" w:cs="Arial"/>
          <w:sz w:val="22"/>
        </w:rPr>
        <w:t xml:space="preserve"> contained herein. Each Party </w:t>
      </w:r>
      <w:r w:rsidR="53F986C8" w:rsidRPr="7C393C86">
        <w:rPr>
          <w:rFonts w:ascii="Arial" w:hAnsi="Arial" w:cs="Arial"/>
          <w:sz w:val="22"/>
        </w:rPr>
        <w:t>in executing below agrees that it has</w:t>
      </w:r>
      <w:r w:rsidRPr="7C393C86">
        <w:rPr>
          <w:rFonts w:ascii="Arial" w:hAnsi="Arial" w:cs="Arial"/>
          <w:sz w:val="22"/>
        </w:rPr>
        <w:t xml:space="preserve">; (1) read this entire Subcontract and (2) </w:t>
      </w:r>
      <w:r w:rsidR="3514B38B" w:rsidRPr="7C393C86">
        <w:rPr>
          <w:rFonts w:ascii="Arial" w:hAnsi="Arial" w:cs="Arial"/>
          <w:sz w:val="22"/>
        </w:rPr>
        <w:t xml:space="preserve">certifies to </w:t>
      </w:r>
      <w:r w:rsidRPr="7C393C86">
        <w:rPr>
          <w:rFonts w:ascii="Arial" w:hAnsi="Arial" w:cs="Arial"/>
          <w:sz w:val="22"/>
        </w:rPr>
        <w:t xml:space="preserve">the full power and authority to </w:t>
      </w:r>
      <w:r w:rsidR="714FC7E4" w:rsidRPr="7C393C86">
        <w:rPr>
          <w:rFonts w:ascii="Arial" w:hAnsi="Arial" w:cs="Arial"/>
          <w:sz w:val="22"/>
        </w:rPr>
        <w:t>enter into</w:t>
      </w:r>
      <w:r w:rsidRPr="7C393C86">
        <w:rPr>
          <w:rFonts w:ascii="Arial" w:hAnsi="Arial" w:cs="Arial"/>
          <w:sz w:val="22"/>
        </w:rPr>
        <w:t xml:space="preserve"> this Subcontract.</w:t>
      </w:r>
    </w:p>
    <w:p w14:paraId="6F26E05B" w14:textId="77777777" w:rsidR="00A17028" w:rsidRPr="00A17028" w:rsidRDefault="00A17028" w:rsidP="0034033D">
      <w:pPr>
        <w:spacing w:after="0" w:line="240" w:lineRule="auto"/>
        <w:rPr>
          <w:rFonts w:ascii="Arial" w:hAnsi="Arial" w:cs="Arial"/>
          <w:b/>
          <w:bCs/>
          <w:sz w:val="22"/>
        </w:rPr>
      </w:pPr>
    </w:p>
    <w:p w14:paraId="4179F819" w14:textId="77777777" w:rsidR="00A17028" w:rsidRPr="00A17028" w:rsidRDefault="00A17028" w:rsidP="0034033D">
      <w:pPr>
        <w:spacing w:after="0" w:line="240" w:lineRule="auto"/>
        <w:rPr>
          <w:rFonts w:ascii="Arial" w:hAnsi="Arial" w:cs="Arial"/>
          <w:b/>
          <w:bCs/>
          <w:sz w:val="22"/>
        </w:rPr>
      </w:pPr>
    </w:p>
    <w:p w14:paraId="77C3253A" w14:textId="3A890E9D" w:rsidR="00A17028" w:rsidRPr="00A17028" w:rsidRDefault="00A17028" w:rsidP="0034033D">
      <w:pPr>
        <w:spacing w:after="0" w:line="240" w:lineRule="auto"/>
        <w:rPr>
          <w:rFonts w:ascii="Arial" w:hAnsi="Arial" w:cs="Arial"/>
          <w:sz w:val="22"/>
        </w:rPr>
      </w:pPr>
      <w:r w:rsidRPr="00A17028">
        <w:rPr>
          <w:rFonts w:ascii="Arial" w:hAnsi="Arial" w:cs="Arial"/>
          <w:sz w:val="22"/>
        </w:rPr>
        <w:t>For</w:t>
      </w:r>
      <w:r>
        <w:rPr>
          <w:rFonts w:ascii="Arial" w:hAnsi="Arial" w:cs="Arial"/>
          <w:sz w:val="22"/>
        </w:rPr>
        <w:t>:</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For:</w:t>
      </w:r>
    </w:p>
    <w:p w14:paraId="7F2FA66D" w14:textId="5767D871" w:rsidR="00A17028" w:rsidRPr="00A17028" w:rsidRDefault="00A17028" w:rsidP="0034033D">
      <w:pPr>
        <w:spacing w:after="0" w:line="240" w:lineRule="auto"/>
        <w:rPr>
          <w:rFonts w:ascii="Arial" w:hAnsi="Arial" w:cs="Arial"/>
          <w:b/>
          <w:bCs/>
          <w:sz w:val="22"/>
        </w:rPr>
      </w:pPr>
      <w:r>
        <w:rPr>
          <w:rFonts w:ascii="Arial" w:hAnsi="Arial" w:cs="Arial"/>
          <w:b/>
          <w:bCs/>
          <w:sz w:val="22"/>
        </w:rPr>
        <w:t xml:space="preserve">SSG-Advisors, LLC (Resonance) </w:t>
      </w:r>
      <w:r w:rsidRPr="00A17028">
        <w:rPr>
          <w:rFonts w:ascii="Arial" w:hAnsi="Arial" w:cs="Arial"/>
          <w:b/>
          <w:bCs/>
          <w:sz w:val="22"/>
        </w:rPr>
        <w:tab/>
      </w:r>
      <w:r>
        <w:rPr>
          <w:rFonts w:ascii="Arial" w:hAnsi="Arial" w:cs="Arial"/>
          <w:b/>
          <w:bCs/>
          <w:sz w:val="22"/>
        </w:rPr>
        <w:tab/>
      </w:r>
      <w:r>
        <w:rPr>
          <w:rFonts w:ascii="Arial" w:hAnsi="Arial" w:cs="Arial"/>
          <w:b/>
          <w:bCs/>
          <w:sz w:val="22"/>
        </w:rPr>
        <w:tab/>
      </w:r>
      <w:r w:rsidRPr="00A17028">
        <w:rPr>
          <w:rFonts w:ascii="Arial" w:hAnsi="Arial" w:cs="Arial"/>
          <w:b/>
          <w:bCs/>
          <w:sz w:val="22"/>
          <w:highlight w:val="yellow"/>
        </w:rPr>
        <w:t xml:space="preserve">[Name </w:t>
      </w:r>
      <w:r>
        <w:rPr>
          <w:rFonts w:ascii="Arial" w:hAnsi="Arial" w:cs="Arial"/>
          <w:b/>
          <w:bCs/>
          <w:sz w:val="22"/>
          <w:highlight w:val="yellow"/>
        </w:rPr>
        <w:t>o</w:t>
      </w:r>
      <w:r w:rsidRPr="00A17028">
        <w:rPr>
          <w:rFonts w:ascii="Arial" w:hAnsi="Arial" w:cs="Arial"/>
          <w:b/>
          <w:bCs/>
          <w:sz w:val="22"/>
          <w:highlight w:val="yellow"/>
        </w:rPr>
        <w:t xml:space="preserve">f </w:t>
      </w:r>
      <w:r w:rsidR="008D1667">
        <w:rPr>
          <w:rFonts w:ascii="Arial" w:hAnsi="Arial" w:cs="Arial"/>
          <w:b/>
          <w:bCs/>
          <w:sz w:val="22"/>
          <w:highlight w:val="yellow"/>
        </w:rPr>
        <w:t>Subcontractor</w:t>
      </w:r>
      <w:r w:rsidRPr="00A17028">
        <w:rPr>
          <w:rFonts w:ascii="Arial" w:hAnsi="Arial" w:cs="Arial"/>
          <w:b/>
          <w:bCs/>
          <w:sz w:val="22"/>
          <w:highlight w:val="yellow"/>
        </w:rPr>
        <w:t>]</w:t>
      </w:r>
    </w:p>
    <w:p w14:paraId="5DDE783B" w14:textId="77777777" w:rsidR="00A17028" w:rsidRDefault="00A17028" w:rsidP="0034033D">
      <w:pPr>
        <w:spacing w:after="0" w:line="240" w:lineRule="auto"/>
        <w:rPr>
          <w:rFonts w:ascii="Arial" w:hAnsi="Arial" w:cs="Arial"/>
          <w:b/>
          <w:bCs/>
          <w:sz w:val="22"/>
        </w:rPr>
      </w:pPr>
    </w:p>
    <w:p w14:paraId="1E488A9E" w14:textId="77777777" w:rsidR="00A17028" w:rsidRDefault="00A17028" w:rsidP="0034033D">
      <w:pPr>
        <w:spacing w:after="0" w:line="240" w:lineRule="auto"/>
        <w:rPr>
          <w:rFonts w:ascii="Arial" w:hAnsi="Arial" w:cs="Arial"/>
          <w:b/>
          <w:bCs/>
          <w:sz w:val="22"/>
        </w:rPr>
      </w:pPr>
    </w:p>
    <w:p w14:paraId="5EEB5EE6" w14:textId="77777777" w:rsidR="00A17028" w:rsidRDefault="00A17028" w:rsidP="0034033D">
      <w:pPr>
        <w:spacing w:after="0" w:line="240" w:lineRule="auto"/>
        <w:rPr>
          <w:rFonts w:ascii="Arial" w:hAnsi="Arial" w:cs="Arial"/>
          <w:b/>
          <w:bCs/>
          <w:sz w:val="22"/>
        </w:rPr>
      </w:pPr>
    </w:p>
    <w:p w14:paraId="0F80B415" w14:textId="6141F60C" w:rsidR="00A17028" w:rsidRDefault="00A17028" w:rsidP="0034033D">
      <w:pPr>
        <w:spacing w:after="0" w:line="240" w:lineRule="auto"/>
        <w:rPr>
          <w:rFonts w:ascii="Arial" w:hAnsi="Arial" w:cs="Arial"/>
          <w:b/>
          <w:bCs/>
          <w:sz w:val="22"/>
        </w:rPr>
      </w:pPr>
      <w:r>
        <w:rPr>
          <w:rFonts w:ascii="Arial" w:hAnsi="Arial" w:cs="Arial"/>
          <w:b/>
          <w:bCs/>
          <w:sz w:val="22"/>
        </w:rPr>
        <w:t xml:space="preserve">_______________________________    </w:t>
      </w:r>
      <w:r>
        <w:rPr>
          <w:rFonts w:ascii="Arial" w:hAnsi="Arial" w:cs="Arial"/>
          <w:b/>
          <w:bCs/>
          <w:sz w:val="22"/>
        </w:rPr>
        <w:tab/>
        <w:t xml:space="preserve"> </w:t>
      </w:r>
      <w:r>
        <w:rPr>
          <w:rFonts w:ascii="Arial" w:hAnsi="Arial" w:cs="Arial"/>
          <w:b/>
          <w:bCs/>
          <w:sz w:val="22"/>
        </w:rPr>
        <w:tab/>
        <w:t xml:space="preserve"> _______________________________</w:t>
      </w:r>
    </w:p>
    <w:p w14:paraId="407D3B15" w14:textId="2877BB96" w:rsidR="00A17028" w:rsidRPr="00A17028" w:rsidRDefault="00A17028" w:rsidP="0034033D">
      <w:pPr>
        <w:spacing w:after="0" w:line="240" w:lineRule="auto"/>
        <w:rPr>
          <w:rFonts w:ascii="Arial" w:hAnsi="Arial" w:cs="Arial"/>
          <w:i/>
          <w:iCs/>
          <w:sz w:val="22"/>
        </w:rPr>
      </w:pPr>
      <w:r w:rsidRPr="00A17028">
        <w:rPr>
          <w:rFonts w:ascii="Arial" w:hAnsi="Arial" w:cs="Arial"/>
          <w:i/>
          <w:iCs/>
          <w:sz w:val="22"/>
        </w:rPr>
        <w:t>Signature</w:t>
      </w:r>
      <w:r>
        <w:rPr>
          <w:rFonts w:ascii="Arial" w:hAnsi="Arial" w:cs="Arial"/>
          <w:i/>
          <w:iCs/>
          <w:sz w:val="22"/>
        </w:rPr>
        <w:tab/>
      </w:r>
      <w:r>
        <w:rPr>
          <w:rFonts w:ascii="Arial" w:hAnsi="Arial" w:cs="Arial"/>
          <w:i/>
          <w:iCs/>
          <w:sz w:val="22"/>
        </w:rPr>
        <w:tab/>
      </w:r>
      <w:r>
        <w:rPr>
          <w:rFonts w:ascii="Arial" w:hAnsi="Arial" w:cs="Arial"/>
          <w:i/>
          <w:iCs/>
          <w:sz w:val="22"/>
        </w:rPr>
        <w:tab/>
      </w:r>
      <w:r>
        <w:rPr>
          <w:rFonts w:ascii="Arial" w:hAnsi="Arial" w:cs="Arial"/>
          <w:i/>
          <w:iCs/>
          <w:sz w:val="22"/>
        </w:rPr>
        <w:tab/>
      </w:r>
      <w:r>
        <w:rPr>
          <w:rFonts w:ascii="Arial" w:hAnsi="Arial" w:cs="Arial"/>
          <w:i/>
          <w:iCs/>
          <w:sz w:val="22"/>
        </w:rPr>
        <w:tab/>
      </w:r>
      <w:r>
        <w:rPr>
          <w:rFonts w:ascii="Arial" w:hAnsi="Arial" w:cs="Arial"/>
          <w:i/>
          <w:iCs/>
          <w:sz w:val="22"/>
        </w:rPr>
        <w:tab/>
      </w:r>
      <w:r w:rsidRPr="00A17028">
        <w:rPr>
          <w:rFonts w:ascii="Arial" w:hAnsi="Arial" w:cs="Arial"/>
          <w:i/>
          <w:iCs/>
          <w:sz w:val="22"/>
        </w:rPr>
        <w:t>Signature</w:t>
      </w:r>
    </w:p>
    <w:p w14:paraId="34DC1652" w14:textId="77777777" w:rsidR="00A17028" w:rsidRPr="00A17028" w:rsidRDefault="00A17028" w:rsidP="0034033D">
      <w:pPr>
        <w:spacing w:after="0" w:line="240" w:lineRule="auto"/>
        <w:rPr>
          <w:rFonts w:ascii="Arial" w:hAnsi="Arial" w:cs="Arial"/>
          <w:b/>
          <w:bCs/>
          <w:i/>
          <w:iCs/>
          <w:sz w:val="22"/>
        </w:rPr>
      </w:pPr>
    </w:p>
    <w:p w14:paraId="4BA7A096" w14:textId="69BD146D" w:rsidR="00A17028" w:rsidRDefault="00A17028" w:rsidP="0034033D">
      <w:pPr>
        <w:spacing w:after="0" w:line="240" w:lineRule="auto"/>
        <w:rPr>
          <w:rFonts w:ascii="Arial" w:hAnsi="Arial" w:cs="Arial"/>
          <w:b/>
          <w:bCs/>
          <w:sz w:val="22"/>
        </w:rPr>
      </w:pPr>
      <w:r>
        <w:rPr>
          <w:rFonts w:ascii="Arial" w:hAnsi="Arial" w:cs="Arial"/>
          <w:b/>
          <w:bCs/>
          <w:sz w:val="22"/>
        </w:rPr>
        <w:t>Name:</w:t>
      </w:r>
      <w:r w:rsidRPr="00A17028">
        <w:rPr>
          <w:rFonts w:ascii="Arial" w:hAnsi="Arial" w:cs="Arial"/>
          <w:b/>
          <w:bCs/>
          <w:sz w:val="22"/>
        </w:rPr>
        <w:t xml:space="preserve"> </w:t>
      </w:r>
      <w:r w:rsidRPr="00A17028">
        <w:rPr>
          <w:rFonts w:ascii="Arial" w:hAnsi="Arial" w:cs="Arial"/>
          <w:sz w:val="22"/>
          <w:highlight w:val="yellow"/>
        </w:rPr>
        <w:t>[insert]</w:t>
      </w:r>
      <w:r w:rsidRPr="00A17028">
        <w:rPr>
          <w:rFonts w:ascii="Arial" w:hAnsi="Arial" w:cs="Arial"/>
          <w:sz w:val="22"/>
        </w:rPr>
        <w:tab/>
      </w:r>
      <w:r w:rsidRPr="00A17028">
        <w:rPr>
          <w:rFonts w:ascii="Arial" w:hAnsi="Arial" w:cs="Arial"/>
          <w:sz w:val="22"/>
        </w:rPr>
        <w:tab/>
      </w:r>
      <w:r>
        <w:rPr>
          <w:rFonts w:ascii="Arial" w:hAnsi="Arial" w:cs="Arial"/>
          <w:b/>
          <w:bCs/>
          <w:sz w:val="22"/>
        </w:rPr>
        <w:tab/>
      </w:r>
      <w:r>
        <w:rPr>
          <w:rFonts w:ascii="Arial" w:hAnsi="Arial" w:cs="Arial"/>
          <w:b/>
          <w:bCs/>
          <w:sz w:val="22"/>
        </w:rPr>
        <w:tab/>
      </w:r>
      <w:r>
        <w:rPr>
          <w:rFonts w:ascii="Arial" w:hAnsi="Arial" w:cs="Arial"/>
          <w:b/>
          <w:bCs/>
          <w:sz w:val="22"/>
        </w:rPr>
        <w:tab/>
      </w:r>
      <w:r>
        <w:rPr>
          <w:rFonts w:ascii="Arial" w:hAnsi="Arial" w:cs="Arial"/>
          <w:b/>
          <w:bCs/>
          <w:sz w:val="22"/>
        </w:rPr>
        <w:tab/>
        <w:t xml:space="preserve">Name: </w:t>
      </w:r>
      <w:r w:rsidRPr="00A17028">
        <w:rPr>
          <w:rFonts w:ascii="Arial" w:hAnsi="Arial" w:cs="Arial"/>
          <w:sz w:val="22"/>
          <w:highlight w:val="yellow"/>
        </w:rPr>
        <w:t>[insert]</w:t>
      </w:r>
      <w:r w:rsidRPr="00A17028">
        <w:rPr>
          <w:rFonts w:ascii="Arial" w:hAnsi="Arial" w:cs="Arial"/>
          <w:sz w:val="22"/>
        </w:rPr>
        <w:tab/>
      </w:r>
      <w:r w:rsidRPr="00A17028">
        <w:rPr>
          <w:rFonts w:ascii="Arial" w:hAnsi="Arial" w:cs="Arial"/>
          <w:sz w:val="22"/>
        </w:rPr>
        <w:tab/>
      </w:r>
    </w:p>
    <w:p w14:paraId="30F2E77F" w14:textId="78C8771A" w:rsidR="00A17028" w:rsidRDefault="00A17028" w:rsidP="0034033D">
      <w:pPr>
        <w:spacing w:after="0" w:line="240" w:lineRule="auto"/>
        <w:rPr>
          <w:rFonts w:ascii="Arial" w:hAnsi="Arial" w:cs="Arial"/>
          <w:b/>
          <w:bCs/>
          <w:sz w:val="22"/>
        </w:rPr>
      </w:pPr>
    </w:p>
    <w:p w14:paraId="534CD4B1" w14:textId="06DD7FFD" w:rsidR="00A17028" w:rsidRDefault="00A17028" w:rsidP="0034033D">
      <w:pPr>
        <w:spacing w:after="0" w:line="240" w:lineRule="auto"/>
        <w:rPr>
          <w:rFonts w:ascii="Arial" w:hAnsi="Arial" w:cs="Arial"/>
          <w:b/>
          <w:bCs/>
          <w:sz w:val="22"/>
        </w:rPr>
      </w:pPr>
      <w:r>
        <w:rPr>
          <w:rFonts w:ascii="Arial" w:hAnsi="Arial" w:cs="Arial"/>
          <w:b/>
          <w:bCs/>
          <w:sz w:val="22"/>
        </w:rPr>
        <w:t xml:space="preserve">Title: </w:t>
      </w:r>
      <w:r w:rsidRPr="00A17028">
        <w:rPr>
          <w:rFonts w:ascii="Arial" w:hAnsi="Arial" w:cs="Arial"/>
          <w:sz w:val="22"/>
          <w:highlight w:val="yellow"/>
        </w:rPr>
        <w:t>[insert]</w:t>
      </w:r>
      <w:r>
        <w:rPr>
          <w:rFonts w:ascii="Arial" w:hAnsi="Arial" w:cs="Arial"/>
          <w:b/>
          <w:bCs/>
          <w:sz w:val="22"/>
        </w:rPr>
        <w:tab/>
      </w:r>
      <w:r>
        <w:rPr>
          <w:rFonts w:ascii="Arial" w:hAnsi="Arial" w:cs="Arial"/>
          <w:b/>
          <w:bCs/>
          <w:sz w:val="22"/>
        </w:rPr>
        <w:tab/>
      </w:r>
      <w:r>
        <w:rPr>
          <w:rFonts w:ascii="Arial" w:hAnsi="Arial" w:cs="Arial"/>
          <w:b/>
          <w:bCs/>
          <w:sz w:val="22"/>
        </w:rPr>
        <w:tab/>
      </w:r>
      <w:r>
        <w:rPr>
          <w:rFonts w:ascii="Arial" w:hAnsi="Arial" w:cs="Arial"/>
          <w:b/>
          <w:bCs/>
          <w:sz w:val="22"/>
        </w:rPr>
        <w:tab/>
      </w:r>
      <w:r>
        <w:rPr>
          <w:rFonts w:ascii="Arial" w:hAnsi="Arial" w:cs="Arial"/>
          <w:b/>
          <w:bCs/>
          <w:sz w:val="22"/>
        </w:rPr>
        <w:tab/>
      </w:r>
      <w:r>
        <w:rPr>
          <w:rFonts w:ascii="Arial" w:hAnsi="Arial" w:cs="Arial"/>
          <w:b/>
          <w:bCs/>
          <w:sz w:val="22"/>
        </w:rPr>
        <w:tab/>
        <w:t xml:space="preserve">Title: </w:t>
      </w:r>
      <w:r w:rsidRPr="00A17028">
        <w:rPr>
          <w:rFonts w:ascii="Arial" w:hAnsi="Arial" w:cs="Arial"/>
          <w:sz w:val="22"/>
          <w:highlight w:val="yellow"/>
        </w:rPr>
        <w:t>[insert]</w:t>
      </w:r>
    </w:p>
    <w:p w14:paraId="2919B5F0" w14:textId="458873BA" w:rsidR="00A17028" w:rsidRDefault="00A17028" w:rsidP="0034033D">
      <w:pPr>
        <w:spacing w:after="0" w:line="240" w:lineRule="auto"/>
        <w:rPr>
          <w:rFonts w:ascii="Arial" w:hAnsi="Arial" w:cs="Arial"/>
          <w:b/>
          <w:bCs/>
          <w:sz w:val="22"/>
        </w:rPr>
      </w:pPr>
    </w:p>
    <w:p w14:paraId="5929E2EA" w14:textId="62DB2307" w:rsidR="00A17028" w:rsidRDefault="00A17028" w:rsidP="0034033D">
      <w:pPr>
        <w:spacing w:after="0" w:line="240" w:lineRule="auto"/>
        <w:rPr>
          <w:rFonts w:ascii="Arial" w:hAnsi="Arial" w:cs="Arial"/>
          <w:sz w:val="22"/>
        </w:rPr>
      </w:pPr>
      <w:r>
        <w:rPr>
          <w:rFonts w:ascii="Arial" w:hAnsi="Arial" w:cs="Arial"/>
          <w:b/>
          <w:bCs/>
          <w:sz w:val="22"/>
        </w:rPr>
        <w:t xml:space="preserve">Date Signed: </w:t>
      </w:r>
      <w:r>
        <w:rPr>
          <w:rFonts w:ascii="Arial" w:hAnsi="Arial" w:cs="Arial"/>
          <w:b/>
          <w:bCs/>
          <w:sz w:val="22"/>
        </w:rPr>
        <w:tab/>
      </w:r>
      <w:r w:rsidRPr="00A17028">
        <w:rPr>
          <w:rFonts w:ascii="Arial" w:hAnsi="Arial" w:cs="Arial"/>
          <w:sz w:val="22"/>
          <w:highlight w:val="yellow"/>
        </w:rPr>
        <w:t>[insert]</w:t>
      </w:r>
      <w:r>
        <w:rPr>
          <w:rFonts w:ascii="Arial" w:hAnsi="Arial" w:cs="Arial"/>
          <w:b/>
          <w:bCs/>
          <w:sz w:val="22"/>
        </w:rPr>
        <w:tab/>
      </w:r>
      <w:r>
        <w:rPr>
          <w:rFonts w:ascii="Arial" w:hAnsi="Arial" w:cs="Arial"/>
          <w:b/>
          <w:bCs/>
          <w:sz w:val="22"/>
        </w:rPr>
        <w:tab/>
      </w:r>
      <w:r>
        <w:rPr>
          <w:rFonts w:ascii="Arial" w:hAnsi="Arial" w:cs="Arial"/>
          <w:b/>
          <w:bCs/>
          <w:sz w:val="22"/>
        </w:rPr>
        <w:tab/>
      </w:r>
      <w:r>
        <w:rPr>
          <w:rFonts w:ascii="Arial" w:hAnsi="Arial" w:cs="Arial"/>
          <w:b/>
          <w:bCs/>
          <w:sz w:val="22"/>
        </w:rPr>
        <w:tab/>
      </w:r>
      <w:r>
        <w:rPr>
          <w:rFonts w:ascii="Arial" w:hAnsi="Arial" w:cs="Arial"/>
          <w:b/>
          <w:bCs/>
          <w:sz w:val="22"/>
        </w:rPr>
        <w:tab/>
        <w:t xml:space="preserve">Date Signed: </w:t>
      </w:r>
      <w:r w:rsidRPr="00A17028">
        <w:rPr>
          <w:rFonts w:ascii="Arial" w:hAnsi="Arial" w:cs="Arial"/>
          <w:sz w:val="22"/>
          <w:highlight w:val="yellow"/>
        </w:rPr>
        <w:t>[insert]</w:t>
      </w:r>
    </w:p>
    <w:p w14:paraId="59ED30AF" w14:textId="154194D9" w:rsidR="00472F07" w:rsidRDefault="00472F07">
      <w:pPr>
        <w:rPr>
          <w:rFonts w:ascii="Arial" w:hAnsi="Arial" w:cs="Arial"/>
          <w:sz w:val="22"/>
        </w:rPr>
      </w:pPr>
      <w:r>
        <w:rPr>
          <w:rFonts w:ascii="Arial" w:hAnsi="Arial" w:cs="Arial"/>
          <w:sz w:val="22"/>
        </w:rPr>
        <w:br w:type="page"/>
      </w:r>
    </w:p>
    <w:sdt>
      <w:sdtPr>
        <w:rPr>
          <w:rFonts w:ascii="Times New Roman" w:eastAsiaTheme="minorEastAsia" w:hAnsi="Times New Roman" w:cstheme="minorBidi"/>
          <w:color w:val="auto"/>
          <w:sz w:val="24"/>
          <w:szCs w:val="24"/>
        </w:rPr>
        <w:id w:val="-1695230354"/>
        <w:docPartObj>
          <w:docPartGallery w:val="Table of Contents"/>
          <w:docPartUnique/>
        </w:docPartObj>
      </w:sdtPr>
      <w:sdtEndPr>
        <w:rPr>
          <w:rFonts w:ascii="Arial" w:hAnsi="Arial"/>
          <w:b/>
          <w:bCs/>
          <w:noProof/>
          <w:sz w:val="22"/>
          <w:szCs w:val="22"/>
        </w:rPr>
      </w:sdtEndPr>
      <w:sdtContent>
        <w:p w14:paraId="44F6D139" w14:textId="77777777" w:rsidR="0020201B" w:rsidRPr="00E00025" w:rsidRDefault="0020201B" w:rsidP="0034033D">
          <w:pPr>
            <w:pStyle w:val="TOCHeading"/>
            <w:spacing w:before="0" w:line="240" w:lineRule="auto"/>
            <w:rPr>
              <w:rFonts w:ascii="Arial" w:hAnsi="Arial" w:cs="Arial"/>
              <w:b/>
              <w:bCs/>
              <w:color w:val="002060"/>
              <w:sz w:val="24"/>
              <w:szCs w:val="24"/>
            </w:rPr>
          </w:pPr>
          <w:r w:rsidRPr="00E00025">
            <w:rPr>
              <w:rFonts w:ascii="Arial" w:hAnsi="Arial" w:cs="Arial"/>
              <w:b/>
              <w:bCs/>
              <w:color w:val="002060"/>
              <w:sz w:val="24"/>
              <w:szCs w:val="24"/>
            </w:rPr>
            <w:t>Table of Contents</w:t>
          </w:r>
        </w:p>
        <w:p w14:paraId="7342B2A6" w14:textId="3DCF3067" w:rsidR="00D30915" w:rsidRDefault="0020201B">
          <w:pPr>
            <w:pStyle w:val="TOC1"/>
            <w:rPr>
              <w:rFonts w:asciiTheme="minorHAnsi" w:eastAsiaTheme="minorEastAsia" w:hAnsiTheme="minorHAnsi"/>
              <w:noProof/>
              <w:kern w:val="2"/>
              <w:sz w:val="24"/>
              <w:szCs w:val="24"/>
              <w:lang w:eastAsia="zh-CN"/>
              <w14:ligatures w14:val="standardContextual"/>
            </w:rPr>
          </w:pPr>
          <w:r w:rsidRPr="008847EE">
            <w:rPr>
              <w:rFonts w:ascii="Arial" w:hAnsi="Arial" w:cs="Arial"/>
              <w:sz w:val="22"/>
            </w:rPr>
            <w:fldChar w:fldCharType="begin"/>
          </w:r>
          <w:r w:rsidRPr="008847EE">
            <w:rPr>
              <w:rFonts w:ascii="Arial" w:hAnsi="Arial" w:cs="Arial"/>
              <w:sz w:val="22"/>
            </w:rPr>
            <w:instrText xml:space="preserve"> TOC \o "1-3" \h \z \u </w:instrText>
          </w:r>
          <w:r w:rsidRPr="008847EE">
            <w:rPr>
              <w:rFonts w:ascii="Arial" w:hAnsi="Arial" w:cs="Arial"/>
              <w:sz w:val="22"/>
            </w:rPr>
            <w:fldChar w:fldCharType="separate"/>
          </w:r>
          <w:hyperlink w:anchor="_Toc180595346" w:history="1">
            <w:r w:rsidR="00D30915" w:rsidRPr="00060A11">
              <w:rPr>
                <w:rStyle w:val="Hyperlink"/>
                <w:rFonts w:ascii="Arial" w:eastAsia="Arial" w:hAnsi="Arial" w:cs="Arial"/>
                <w:b/>
                <w:bCs/>
                <w:noProof/>
              </w:rPr>
              <w:t>I.</w:t>
            </w:r>
            <w:r w:rsidR="00D30915">
              <w:rPr>
                <w:rFonts w:asciiTheme="minorHAnsi" w:eastAsiaTheme="minorEastAsia" w:hAnsiTheme="minorHAnsi"/>
                <w:noProof/>
                <w:kern w:val="2"/>
                <w:sz w:val="24"/>
                <w:szCs w:val="24"/>
                <w:lang w:eastAsia="zh-CN"/>
                <w14:ligatures w14:val="standardContextual"/>
              </w:rPr>
              <w:tab/>
            </w:r>
            <w:r w:rsidR="00D30915" w:rsidRPr="00060A11">
              <w:rPr>
                <w:rStyle w:val="Hyperlink"/>
                <w:rFonts w:ascii="Arial" w:eastAsia="Arial" w:hAnsi="Arial" w:cs="Arial"/>
                <w:b/>
                <w:bCs/>
                <w:noProof/>
              </w:rPr>
              <w:t>Subcontract Type</w:t>
            </w:r>
            <w:r w:rsidR="00D30915">
              <w:rPr>
                <w:noProof/>
                <w:webHidden/>
              </w:rPr>
              <w:tab/>
            </w:r>
            <w:r w:rsidR="00D30915">
              <w:rPr>
                <w:noProof/>
                <w:webHidden/>
              </w:rPr>
              <w:fldChar w:fldCharType="begin"/>
            </w:r>
            <w:r w:rsidR="00D30915">
              <w:rPr>
                <w:noProof/>
                <w:webHidden/>
              </w:rPr>
              <w:instrText xml:space="preserve"> PAGEREF _Toc180595346 \h </w:instrText>
            </w:r>
            <w:r w:rsidR="00D30915">
              <w:rPr>
                <w:noProof/>
                <w:webHidden/>
              </w:rPr>
            </w:r>
            <w:r w:rsidR="00D30915">
              <w:rPr>
                <w:noProof/>
                <w:webHidden/>
              </w:rPr>
              <w:fldChar w:fldCharType="separate"/>
            </w:r>
            <w:r w:rsidR="00D30915">
              <w:rPr>
                <w:noProof/>
                <w:webHidden/>
              </w:rPr>
              <w:t>5</w:t>
            </w:r>
            <w:r w:rsidR="00D30915">
              <w:rPr>
                <w:noProof/>
                <w:webHidden/>
              </w:rPr>
              <w:fldChar w:fldCharType="end"/>
            </w:r>
          </w:hyperlink>
        </w:p>
        <w:p w14:paraId="60CC9299" w14:textId="538BDA06" w:rsidR="00D30915" w:rsidRDefault="00D30915">
          <w:pPr>
            <w:pStyle w:val="TOC1"/>
            <w:rPr>
              <w:rFonts w:asciiTheme="minorHAnsi" w:eastAsiaTheme="minorEastAsia" w:hAnsiTheme="minorHAnsi"/>
              <w:noProof/>
              <w:kern w:val="2"/>
              <w:sz w:val="24"/>
              <w:szCs w:val="24"/>
              <w:lang w:eastAsia="zh-CN"/>
              <w14:ligatures w14:val="standardContextual"/>
            </w:rPr>
          </w:pPr>
          <w:hyperlink w:anchor="_Toc180595347" w:history="1">
            <w:r w:rsidRPr="00060A11">
              <w:rPr>
                <w:rStyle w:val="Hyperlink"/>
                <w:rFonts w:ascii="Arial" w:eastAsia="Arial" w:hAnsi="Arial" w:cs="Arial"/>
                <w:b/>
                <w:bCs/>
                <w:noProof/>
              </w:rPr>
              <w:t>II.</w:t>
            </w:r>
            <w:r>
              <w:rPr>
                <w:rFonts w:asciiTheme="minorHAnsi" w:eastAsiaTheme="minorEastAsia" w:hAnsiTheme="minorHAnsi"/>
                <w:noProof/>
                <w:kern w:val="2"/>
                <w:sz w:val="24"/>
                <w:szCs w:val="24"/>
                <w:lang w:eastAsia="zh-CN"/>
                <w14:ligatures w14:val="standardContextual"/>
              </w:rPr>
              <w:tab/>
            </w:r>
            <w:r w:rsidRPr="00060A11">
              <w:rPr>
                <w:rStyle w:val="Hyperlink"/>
                <w:rFonts w:ascii="Arial" w:eastAsia="Arial" w:hAnsi="Arial" w:cs="Arial"/>
                <w:b/>
                <w:bCs/>
                <w:noProof/>
              </w:rPr>
              <w:t>Period and Place of Performance</w:t>
            </w:r>
            <w:r>
              <w:rPr>
                <w:noProof/>
                <w:webHidden/>
              </w:rPr>
              <w:tab/>
            </w:r>
            <w:r>
              <w:rPr>
                <w:noProof/>
                <w:webHidden/>
              </w:rPr>
              <w:fldChar w:fldCharType="begin"/>
            </w:r>
            <w:r>
              <w:rPr>
                <w:noProof/>
                <w:webHidden/>
              </w:rPr>
              <w:instrText xml:space="preserve"> PAGEREF _Toc180595347 \h </w:instrText>
            </w:r>
            <w:r>
              <w:rPr>
                <w:noProof/>
                <w:webHidden/>
              </w:rPr>
            </w:r>
            <w:r>
              <w:rPr>
                <w:noProof/>
                <w:webHidden/>
              </w:rPr>
              <w:fldChar w:fldCharType="separate"/>
            </w:r>
            <w:r>
              <w:rPr>
                <w:noProof/>
                <w:webHidden/>
              </w:rPr>
              <w:t>5</w:t>
            </w:r>
            <w:r>
              <w:rPr>
                <w:noProof/>
                <w:webHidden/>
              </w:rPr>
              <w:fldChar w:fldCharType="end"/>
            </w:r>
          </w:hyperlink>
        </w:p>
        <w:p w14:paraId="2320E102" w14:textId="3A484860" w:rsidR="00D30915" w:rsidRDefault="00D30915">
          <w:pPr>
            <w:pStyle w:val="TOC1"/>
            <w:rPr>
              <w:rFonts w:asciiTheme="minorHAnsi" w:eastAsiaTheme="minorEastAsia" w:hAnsiTheme="minorHAnsi"/>
              <w:noProof/>
              <w:kern w:val="2"/>
              <w:sz w:val="24"/>
              <w:szCs w:val="24"/>
              <w:lang w:eastAsia="zh-CN"/>
              <w14:ligatures w14:val="standardContextual"/>
            </w:rPr>
          </w:pPr>
          <w:hyperlink w:anchor="_Toc180595348" w:history="1">
            <w:r w:rsidRPr="00060A11">
              <w:rPr>
                <w:rStyle w:val="Hyperlink"/>
                <w:rFonts w:ascii="Arial" w:eastAsia="Arial" w:hAnsi="Arial" w:cs="Arial"/>
                <w:b/>
                <w:bCs/>
                <w:noProof/>
              </w:rPr>
              <w:t>III.</w:t>
            </w:r>
            <w:r>
              <w:rPr>
                <w:rFonts w:asciiTheme="minorHAnsi" w:eastAsiaTheme="minorEastAsia" w:hAnsiTheme="minorHAnsi"/>
                <w:noProof/>
                <w:kern w:val="2"/>
                <w:sz w:val="24"/>
                <w:szCs w:val="24"/>
                <w:lang w:eastAsia="zh-CN"/>
                <w14:ligatures w14:val="standardContextual"/>
              </w:rPr>
              <w:tab/>
            </w:r>
            <w:r w:rsidRPr="00060A11">
              <w:rPr>
                <w:rStyle w:val="Hyperlink"/>
                <w:rFonts w:ascii="Arial" w:eastAsia="Arial" w:hAnsi="Arial" w:cs="Arial"/>
                <w:b/>
                <w:bCs/>
                <w:noProof/>
              </w:rPr>
              <w:t>Project Background</w:t>
            </w:r>
            <w:r>
              <w:rPr>
                <w:noProof/>
                <w:webHidden/>
              </w:rPr>
              <w:tab/>
            </w:r>
            <w:r>
              <w:rPr>
                <w:noProof/>
                <w:webHidden/>
              </w:rPr>
              <w:fldChar w:fldCharType="begin"/>
            </w:r>
            <w:r>
              <w:rPr>
                <w:noProof/>
                <w:webHidden/>
              </w:rPr>
              <w:instrText xml:space="preserve"> PAGEREF _Toc180595348 \h </w:instrText>
            </w:r>
            <w:r>
              <w:rPr>
                <w:noProof/>
                <w:webHidden/>
              </w:rPr>
            </w:r>
            <w:r>
              <w:rPr>
                <w:noProof/>
                <w:webHidden/>
              </w:rPr>
              <w:fldChar w:fldCharType="separate"/>
            </w:r>
            <w:r>
              <w:rPr>
                <w:noProof/>
                <w:webHidden/>
              </w:rPr>
              <w:t>5</w:t>
            </w:r>
            <w:r>
              <w:rPr>
                <w:noProof/>
                <w:webHidden/>
              </w:rPr>
              <w:fldChar w:fldCharType="end"/>
            </w:r>
          </w:hyperlink>
        </w:p>
        <w:p w14:paraId="3F64D302" w14:textId="65FBC736" w:rsidR="00D30915" w:rsidRDefault="00D30915">
          <w:pPr>
            <w:pStyle w:val="TOC1"/>
            <w:rPr>
              <w:rFonts w:asciiTheme="minorHAnsi" w:eastAsiaTheme="minorEastAsia" w:hAnsiTheme="minorHAnsi"/>
              <w:noProof/>
              <w:kern w:val="2"/>
              <w:sz w:val="24"/>
              <w:szCs w:val="24"/>
              <w:lang w:eastAsia="zh-CN"/>
              <w14:ligatures w14:val="standardContextual"/>
            </w:rPr>
          </w:pPr>
          <w:hyperlink w:anchor="_Toc180595349" w:history="1">
            <w:r w:rsidRPr="00060A11">
              <w:rPr>
                <w:rStyle w:val="Hyperlink"/>
                <w:rFonts w:ascii="Arial" w:eastAsia="Arial" w:hAnsi="Arial" w:cs="Arial"/>
                <w:b/>
                <w:bCs/>
                <w:noProof/>
              </w:rPr>
              <w:t>IV.</w:t>
            </w:r>
            <w:r>
              <w:rPr>
                <w:rFonts w:asciiTheme="minorHAnsi" w:eastAsiaTheme="minorEastAsia" w:hAnsiTheme="minorHAnsi"/>
                <w:noProof/>
                <w:kern w:val="2"/>
                <w:sz w:val="24"/>
                <w:szCs w:val="24"/>
                <w:lang w:eastAsia="zh-CN"/>
                <w14:ligatures w14:val="standardContextual"/>
              </w:rPr>
              <w:tab/>
            </w:r>
            <w:r w:rsidRPr="00060A11">
              <w:rPr>
                <w:rStyle w:val="Hyperlink"/>
                <w:rFonts w:ascii="Arial" w:eastAsia="Arial" w:hAnsi="Arial" w:cs="Arial"/>
                <w:b/>
                <w:bCs/>
                <w:noProof/>
              </w:rPr>
              <w:t>Scope of Work</w:t>
            </w:r>
            <w:r>
              <w:rPr>
                <w:noProof/>
                <w:webHidden/>
              </w:rPr>
              <w:tab/>
            </w:r>
            <w:r>
              <w:rPr>
                <w:noProof/>
                <w:webHidden/>
              </w:rPr>
              <w:fldChar w:fldCharType="begin"/>
            </w:r>
            <w:r>
              <w:rPr>
                <w:noProof/>
                <w:webHidden/>
              </w:rPr>
              <w:instrText xml:space="preserve"> PAGEREF _Toc180595349 \h </w:instrText>
            </w:r>
            <w:r>
              <w:rPr>
                <w:noProof/>
                <w:webHidden/>
              </w:rPr>
            </w:r>
            <w:r>
              <w:rPr>
                <w:noProof/>
                <w:webHidden/>
              </w:rPr>
              <w:fldChar w:fldCharType="separate"/>
            </w:r>
            <w:r>
              <w:rPr>
                <w:noProof/>
                <w:webHidden/>
              </w:rPr>
              <w:t>5</w:t>
            </w:r>
            <w:r>
              <w:rPr>
                <w:noProof/>
                <w:webHidden/>
              </w:rPr>
              <w:fldChar w:fldCharType="end"/>
            </w:r>
          </w:hyperlink>
        </w:p>
        <w:p w14:paraId="19FFBFEE" w14:textId="77954767" w:rsidR="00D30915" w:rsidRDefault="00D30915">
          <w:pPr>
            <w:pStyle w:val="TOC1"/>
            <w:rPr>
              <w:rFonts w:asciiTheme="minorHAnsi" w:eastAsiaTheme="minorEastAsia" w:hAnsiTheme="minorHAnsi"/>
              <w:noProof/>
              <w:kern w:val="2"/>
              <w:sz w:val="24"/>
              <w:szCs w:val="24"/>
              <w:lang w:eastAsia="zh-CN"/>
              <w14:ligatures w14:val="standardContextual"/>
            </w:rPr>
          </w:pPr>
          <w:hyperlink w:anchor="_Toc180595350" w:history="1">
            <w:r w:rsidRPr="00060A11">
              <w:rPr>
                <w:rStyle w:val="Hyperlink"/>
                <w:rFonts w:ascii="Arial" w:eastAsia="Arial" w:hAnsi="Arial" w:cs="Arial"/>
                <w:b/>
                <w:bCs/>
                <w:noProof/>
              </w:rPr>
              <w:t>V.</w:t>
            </w:r>
            <w:r>
              <w:rPr>
                <w:rFonts w:asciiTheme="minorHAnsi" w:eastAsiaTheme="minorEastAsia" w:hAnsiTheme="minorHAnsi"/>
                <w:noProof/>
                <w:kern w:val="2"/>
                <w:sz w:val="24"/>
                <w:szCs w:val="24"/>
                <w:lang w:eastAsia="zh-CN"/>
                <w14:ligatures w14:val="standardContextual"/>
              </w:rPr>
              <w:tab/>
            </w:r>
            <w:r w:rsidRPr="00060A11">
              <w:rPr>
                <w:rStyle w:val="Hyperlink"/>
                <w:rFonts w:ascii="Arial" w:eastAsia="Arial" w:hAnsi="Arial" w:cs="Arial"/>
                <w:b/>
                <w:bCs/>
                <w:noProof/>
              </w:rPr>
              <w:t>Deliverables</w:t>
            </w:r>
            <w:r>
              <w:rPr>
                <w:noProof/>
                <w:webHidden/>
              </w:rPr>
              <w:tab/>
            </w:r>
            <w:r>
              <w:rPr>
                <w:noProof/>
                <w:webHidden/>
              </w:rPr>
              <w:fldChar w:fldCharType="begin"/>
            </w:r>
            <w:r>
              <w:rPr>
                <w:noProof/>
                <w:webHidden/>
              </w:rPr>
              <w:instrText xml:space="preserve"> PAGEREF _Toc180595350 \h </w:instrText>
            </w:r>
            <w:r>
              <w:rPr>
                <w:noProof/>
                <w:webHidden/>
              </w:rPr>
            </w:r>
            <w:r>
              <w:rPr>
                <w:noProof/>
                <w:webHidden/>
              </w:rPr>
              <w:fldChar w:fldCharType="separate"/>
            </w:r>
            <w:r>
              <w:rPr>
                <w:noProof/>
                <w:webHidden/>
              </w:rPr>
              <w:t>5</w:t>
            </w:r>
            <w:r>
              <w:rPr>
                <w:noProof/>
                <w:webHidden/>
              </w:rPr>
              <w:fldChar w:fldCharType="end"/>
            </w:r>
          </w:hyperlink>
        </w:p>
        <w:p w14:paraId="0372DCE4" w14:textId="499533B4" w:rsidR="00D30915" w:rsidRDefault="00D30915">
          <w:pPr>
            <w:pStyle w:val="TOC1"/>
            <w:rPr>
              <w:rFonts w:asciiTheme="minorHAnsi" w:eastAsiaTheme="minorEastAsia" w:hAnsiTheme="minorHAnsi"/>
              <w:noProof/>
              <w:kern w:val="2"/>
              <w:sz w:val="24"/>
              <w:szCs w:val="24"/>
              <w:lang w:eastAsia="zh-CN"/>
              <w14:ligatures w14:val="standardContextual"/>
            </w:rPr>
          </w:pPr>
          <w:hyperlink w:anchor="_Toc180595351" w:history="1">
            <w:r w:rsidRPr="00060A11">
              <w:rPr>
                <w:rStyle w:val="Hyperlink"/>
                <w:rFonts w:ascii="Arial" w:eastAsia="Arial" w:hAnsi="Arial" w:cs="Arial"/>
                <w:b/>
                <w:bCs/>
                <w:noProof/>
              </w:rPr>
              <w:t>VI.</w:t>
            </w:r>
            <w:r>
              <w:rPr>
                <w:rFonts w:asciiTheme="minorHAnsi" w:eastAsiaTheme="minorEastAsia" w:hAnsiTheme="minorHAnsi"/>
                <w:noProof/>
                <w:kern w:val="2"/>
                <w:sz w:val="24"/>
                <w:szCs w:val="24"/>
                <w:lang w:eastAsia="zh-CN"/>
                <w14:ligatures w14:val="standardContextual"/>
              </w:rPr>
              <w:tab/>
            </w:r>
            <w:r w:rsidRPr="00060A11">
              <w:rPr>
                <w:rStyle w:val="Hyperlink"/>
                <w:rFonts w:ascii="Arial" w:eastAsia="Arial" w:hAnsi="Arial" w:cs="Arial"/>
                <w:b/>
                <w:bCs/>
                <w:noProof/>
              </w:rPr>
              <w:t>Inspection &amp; Acceptance</w:t>
            </w:r>
            <w:r>
              <w:rPr>
                <w:noProof/>
                <w:webHidden/>
              </w:rPr>
              <w:tab/>
            </w:r>
            <w:r>
              <w:rPr>
                <w:noProof/>
                <w:webHidden/>
              </w:rPr>
              <w:fldChar w:fldCharType="begin"/>
            </w:r>
            <w:r>
              <w:rPr>
                <w:noProof/>
                <w:webHidden/>
              </w:rPr>
              <w:instrText xml:space="preserve"> PAGEREF _Toc180595351 \h </w:instrText>
            </w:r>
            <w:r>
              <w:rPr>
                <w:noProof/>
                <w:webHidden/>
              </w:rPr>
            </w:r>
            <w:r>
              <w:rPr>
                <w:noProof/>
                <w:webHidden/>
              </w:rPr>
              <w:fldChar w:fldCharType="separate"/>
            </w:r>
            <w:r>
              <w:rPr>
                <w:noProof/>
                <w:webHidden/>
              </w:rPr>
              <w:t>5</w:t>
            </w:r>
            <w:r>
              <w:rPr>
                <w:noProof/>
                <w:webHidden/>
              </w:rPr>
              <w:fldChar w:fldCharType="end"/>
            </w:r>
          </w:hyperlink>
        </w:p>
        <w:p w14:paraId="6890B89E" w14:textId="06AF78CE" w:rsidR="00D30915" w:rsidRDefault="00D30915">
          <w:pPr>
            <w:pStyle w:val="TOC1"/>
            <w:rPr>
              <w:rFonts w:asciiTheme="minorHAnsi" w:eastAsiaTheme="minorEastAsia" w:hAnsiTheme="minorHAnsi"/>
              <w:noProof/>
              <w:kern w:val="2"/>
              <w:sz w:val="24"/>
              <w:szCs w:val="24"/>
              <w:lang w:eastAsia="zh-CN"/>
              <w14:ligatures w14:val="standardContextual"/>
            </w:rPr>
          </w:pPr>
          <w:hyperlink w:anchor="_Toc180595352" w:history="1">
            <w:r w:rsidRPr="00060A11">
              <w:rPr>
                <w:rStyle w:val="Hyperlink"/>
                <w:rFonts w:ascii="Arial" w:eastAsia="Arial" w:hAnsi="Arial" w:cs="Arial"/>
                <w:b/>
                <w:bCs/>
                <w:noProof/>
              </w:rPr>
              <w:t>VII.</w:t>
            </w:r>
            <w:r>
              <w:rPr>
                <w:rFonts w:asciiTheme="minorHAnsi" w:eastAsiaTheme="minorEastAsia" w:hAnsiTheme="minorHAnsi"/>
                <w:noProof/>
                <w:kern w:val="2"/>
                <w:sz w:val="24"/>
                <w:szCs w:val="24"/>
                <w:lang w:eastAsia="zh-CN"/>
                <w14:ligatures w14:val="standardContextual"/>
              </w:rPr>
              <w:tab/>
            </w:r>
            <w:r w:rsidRPr="00060A11">
              <w:rPr>
                <w:rStyle w:val="Hyperlink"/>
                <w:rFonts w:ascii="Arial" w:eastAsia="Arial" w:hAnsi="Arial" w:cs="Arial"/>
                <w:b/>
                <w:bCs/>
                <w:noProof/>
              </w:rPr>
              <w:t>Reporting &amp; Technical Direction</w:t>
            </w:r>
            <w:r>
              <w:rPr>
                <w:noProof/>
                <w:webHidden/>
              </w:rPr>
              <w:tab/>
            </w:r>
            <w:r>
              <w:rPr>
                <w:noProof/>
                <w:webHidden/>
              </w:rPr>
              <w:fldChar w:fldCharType="begin"/>
            </w:r>
            <w:r>
              <w:rPr>
                <w:noProof/>
                <w:webHidden/>
              </w:rPr>
              <w:instrText xml:space="preserve"> PAGEREF _Toc180595352 \h </w:instrText>
            </w:r>
            <w:r>
              <w:rPr>
                <w:noProof/>
                <w:webHidden/>
              </w:rPr>
            </w:r>
            <w:r>
              <w:rPr>
                <w:noProof/>
                <w:webHidden/>
              </w:rPr>
              <w:fldChar w:fldCharType="separate"/>
            </w:r>
            <w:r>
              <w:rPr>
                <w:noProof/>
                <w:webHidden/>
              </w:rPr>
              <w:t>6</w:t>
            </w:r>
            <w:r>
              <w:rPr>
                <w:noProof/>
                <w:webHidden/>
              </w:rPr>
              <w:fldChar w:fldCharType="end"/>
            </w:r>
          </w:hyperlink>
        </w:p>
        <w:p w14:paraId="13078288" w14:textId="3AF1BF9B" w:rsidR="00D30915" w:rsidRDefault="00D30915">
          <w:pPr>
            <w:pStyle w:val="TOC1"/>
            <w:rPr>
              <w:rFonts w:asciiTheme="minorHAnsi" w:eastAsiaTheme="minorEastAsia" w:hAnsiTheme="minorHAnsi"/>
              <w:noProof/>
              <w:kern w:val="2"/>
              <w:sz w:val="24"/>
              <w:szCs w:val="24"/>
              <w:lang w:eastAsia="zh-CN"/>
              <w14:ligatures w14:val="standardContextual"/>
            </w:rPr>
          </w:pPr>
          <w:hyperlink w:anchor="_Toc180595353" w:history="1">
            <w:r w:rsidRPr="00060A11">
              <w:rPr>
                <w:rStyle w:val="Hyperlink"/>
                <w:rFonts w:ascii="Arial" w:eastAsia="Arial" w:hAnsi="Arial" w:cs="Arial"/>
                <w:b/>
                <w:bCs/>
                <w:noProof/>
              </w:rPr>
              <w:t>VIII.</w:t>
            </w:r>
            <w:r>
              <w:rPr>
                <w:rFonts w:asciiTheme="minorHAnsi" w:eastAsiaTheme="minorEastAsia" w:hAnsiTheme="minorHAnsi"/>
                <w:noProof/>
                <w:kern w:val="2"/>
                <w:sz w:val="24"/>
                <w:szCs w:val="24"/>
                <w:lang w:eastAsia="zh-CN"/>
                <w14:ligatures w14:val="standardContextual"/>
              </w:rPr>
              <w:tab/>
            </w:r>
            <w:r w:rsidRPr="00060A11">
              <w:rPr>
                <w:rStyle w:val="Hyperlink"/>
                <w:rFonts w:ascii="Arial" w:eastAsia="Arial" w:hAnsi="Arial" w:cs="Arial"/>
                <w:b/>
                <w:bCs/>
                <w:noProof/>
              </w:rPr>
              <w:t>Contractual Direction</w:t>
            </w:r>
            <w:r>
              <w:rPr>
                <w:noProof/>
                <w:webHidden/>
              </w:rPr>
              <w:tab/>
            </w:r>
            <w:r>
              <w:rPr>
                <w:noProof/>
                <w:webHidden/>
              </w:rPr>
              <w:fldChar w:fldCharType="begin"/>
            </w:r>
            <w:r>
              <w:rPr>
                <w:noProof/>
                <w:webHidden/>
              </w:rPr>
              <w:instrText xml:space="preserve"> PAGEREF _Toc180595353 \h </w:instrText>
            </w:r>
            <w:r>
              <w:rPr>
                <w:noProof/>
                <w:webHidden/>
              </w:rPr>
            </w:r>
            <w:r>
              <w:rPr>
                <w:noProof/>
                <w:webHidden/>
              </w:rPr>
              <w:fldChar w:fldCharType="separate"/>
            </w:r>
            <w:r>
              <w:rPr>
                <w:noProof/>
                <w:webHidden/>
              </w:rPr>
              <w:t>6</w:t>
            </w:r>
            <w:r>
              <w:rPr>
                <w:noProof/>
                <w:webHidden/>
              </w:rPr>
              <w:fldChar w:fldCharType="end"/>
            </w:r>
          </w:hyperlink>
        </w:p>
        <w:p w14:paraId="22275BEC" w14:textId="039D6445" w:rsidR="00D30915" w:rsidRDefault="00D30915">
          <w:pPr>
            <w:pStyle w:val="TOC1"/>
            <w:rPr>
              <w:rFonts w:asciiTheme="minorHAnsi" w:eastAsiaTheme="minorEastAsia" w:hAnsiTheme="minorHAnsi"/>
              <w:noProof/>
              <w:kern w:val="2"/>
              <w:sz w:val="24"/>
              <w:szCs w:val="24"/>
              <w:lang w:eastAsia="zh-CN"/>
              <w14:ligatures w14:val="standardContextual"/>
            </w:rPr>
          </w:pPr>
          <w:hyperlink w:anchor="_Toc180595354" w:history="1">
            <w:r w:rsidRPr="00060A11">
              <w:rPr>
                <w:rStyle w:val="Hyperlink"/>
                <w:rFonts w:ascii="Arial" w:eastAsia="Arial" w:hAnsi="Arial" w:cs="Arial"/>
                <w:b/>
                <w:bCs/>
                <w:noProof/>
              </w:rPr>
              <w:t>IX.</w:t>
            </w:r>
            <w:r>
              <w:rPr>
                <w:rFonts w:asciiTheme="minorHAnsi" w:eastAsiaTheme="minorEastAsia" w:hAnsiTheme="minorHAnsi"/>
                <w:noProof/>
                <w:kern w:val="2"/>
                <w:sz w:val="24"/>
                <w:szCs w:val="24"/>
                <w:lang w:eastAsia="zh-CN"/>
                <w14:ligatures w14:val="standardContextual"/>
              </w:rPr>
              <w:tab/>
            </w:r>
            <w:r w:rsidRPr="00060A11">
              <w:rPr>
                <w:rStyle w:val="Hyperlink"/>
                <w:rFonts w:ascii="Arial" w:eastAsia="Arial" w:hAnsi="Arial" w:cs="Arial"/>
                <w:b/>
                <w:bCs/>
                <w:noProof/>
              </w:rPr>
              <w:t>Subcontract Fixed Price</w:t>
            </w:r>
            <w:r>
              <w:rPr>
                <w:noProof/>
                <w:webHidden/>
              </w:rPr>
              <w:tab/>
            </w:r>
            <w:r>
              <w:rPr>
                <w:noProof/>
                <w:webHidden/>
              </w:rPr>
              <w:fldChar w:fldCharType="begin"/>
            </w:r>
            <w:r>
              <w:rPr>
                <w:noProof/>
                <w:webHidden/>
              </w:rPr>
              <w:instrText xml:space="preserve"> PAGEREF _Toc180595354 \h </w:instrText>
            </w:r>
            <w:r>
              <w:rPr>
                <w:noProof/>
                <w:webHidden/>
              </w:rPr>
            </w:r>
            <w:r>
              <w:rPr>
                <w:noProof/>
                <w:webHidden/>
              </w:rPr>
              <w:fldChar w:fldCharType="separate"/>
            </w:r>
            <w:r>
              <w:rPr>
                <w:noProof/>
                <w:webHidden/>
              </w:rPr>
              <w:t>7</w:t>
            </w:r>
            <w:r>
              <w:rPr>
                <w:noProof/>
                <w:webHidden/>
              </w:rPr>
              <w:fldChar w:fldCharType="end"/>
            </w:r>
          </w:hyperlink>
        </w:p>
        <w:p w14:paraId="5AFE2F45" w14:textId="111508C7" w:rsidR="00D30915" w:rsidRDefault="00D30915">
          <w:pPr>
            <w:pStyle w:val="TOC1"/>
            <w:rPr>
              <w:rFonts w:asciiTheme="minorHAnsi" w:eastAsiaTheme="minorEastAsia" w:hAnsiTheme="minorHAnsi"/>
              <w:noProof/>
              <w:kern w:val="2"/>
              <w:sz w:val="24"/>
              <w:szCs w:val="24"/>
              <w:lang w:eastAsia="zh-CN"/>
              <w14:ligatures w14:val="standardContextual"/>
            </w:rPr>
          </w:pPr>
          <w:hyperlink w:anchor="_Toc180595355" w:history="1">
            <w:r w:rsidRPr="00060A11">
              <w:rPr>
                <w:rStyle w:val="Hyperlink"/>
                <w:rFonts w:ascii="Arial" w:eastAsia="Arial" w:hAnsi="Arial" w:cs="Arial"/>
                <w:b/>
                <w:bCs/>
                <w:noProof/>
              </w:rPr>
              <w:t>X.</w:t>
            </w:r>
            <w:r>
              <w:rPr>
                <w:rFonts w:asciiTheme="minorHAnsi" w:eastAsiaTheme="minorEastAsia" w:hAnsiTheme="minorHAnsi"/>
                <w:noProof/>
                <w:kern w:val="2"/>
                <w:sz w:val="24"/>
                <w:szCs w:val="24"/>
                <w:lang w:eastAsia="zh-CN"/>
                <w14:ligatures w14:val="standardContextual"/>
              </w:rPr>
              <w:tab/>
            </w:r>
            <w:r w:rsidRPr="00060A11">
              <w:rPr>
                <w:rStyle w:val="Hyperlink"/>
                <w:rFonts w:ascii="Arial" w:eastAsia="Arial" w:hAnsi="Arial" w:cs="Arial"/>
                <w:b/>
                <w:bCs/>
                <w:noProof/>
              </w:rPr>
              <w:t>Invoicing &amp; Payment</w:t>
            </w:r>
            <w:r>
              <w:rPr>
                <w:noProof/>
                <w:webHidden/>
              </w:rPr>
              <w:tab/>
            </w:r>
            <w:r>
              <w:rPr>
                <w:noProof/>
                <w:webHidden/>
              </w:rPr>
              <w:fldChar w:fldCharType="begin"/>
            </w:r>
            <w:r>
              <w:rPr>
                <w:noProof/>
                <w:webHidden/>
              </w:rPr>
              <w:instrText xml:space="preserve"> PAGEREF _Toc180595355 \h </w:instrText>
            </w:r>
            <w:r>
              <w:rPr>
                <w:noProof/>
                <w:webHidden/>
              </w:rPr>
            </w:r>
            <w:r>
              <w:rPr>
                <w:noProof/>
                <w:webHidden/>
              </w:rPr>
              <w:fldChar w:fldCharType="separate"/>
            </w:r>
            <w:r>
              <w:rPr>
                <w:noProof/>
                <w:webHidden/>
              </w:rPr>
              <w:t>8</w:t>
            </w:r>
            <w:r>
              <w:rPr>
                <w:noProof/>
                <w:webHidden/>
              </w:rPr>
              <w:fldChar w:fldCharType="end"/>
            </w:r>
          </w:hyperlink>
        </w:p>
        <w:p w14:paraId="64684F4B" w14:textId="719D79B3" w:rsidR="00D30915" w:rsidRDefault="00D30915">
          <w:pPr>
            <w:pStyle w:val="TOC1"/>
            <w:rPr>
              <w:rFonts w:asciiTheme="minorHAnsi" w:eastAsiaTheme="minorEastAsia" w:hAnsiTheme="minorHAnsi"/>
              <w:noProof/>
              <w:kern w:val="2"/>
              <w:sz w:val="24"/>
              <w:szCs w:val="24"/>
              <w:lang w:eastAsia="zh-CN"/>
              <w14:ligatures w14:val="standardContextual"/>
            </w:rPr>
          </w:pPr>
          <w:hyperlink w:anchor="_Toc180595356" w:history="1">
            <w:r w:rsidRPr="00060A11">
              <w:rPr>
                <w:rStyle w:val="Hyperlink"/>
                <w:rFonts w:ascii="Arial" w:eastAsia="Arial" w:hAnsi="Arial" w:cs="Arial"/>
                <w:b/>
                <w:bCs/>
                <w:noProof/>
              </w:rPr>
              <w:t>XI.</w:t>
            </w:r>
            <w:r>
              <w:rPr>
                <w:rFonts w:asciiTheme="minorHAnsi" w:eastAsiaTheme="minorEastAsia" w:hAnsiTheme="minorHAnsi"/>
                <w:noProof/>
                <w:kern w:val="2"/>
                <w:sz w:val="24"/>
                <w:szCs w:val="24"/>
                <w:lang w:eastAsia="zh-CN"/>
                <w14:ligatures w14:val="standardContextual"/>
              </w:rPr>
              <w:tab/>
            </w:r>
            <w:r w:rsidRPr="00060A11">
              <w:rPr>
                <w:rStyle w:val="Hyperlink"/>
                <w:rFonts w:ascii="Arial" w:eastAsia="Arial" w:hAnsi="Arial" w:cs="Arial"/>
                <w:b/>
                <w:bCs/>
                <w:noProof/>
              </w:rPr>
              <w:t>Subcontractor Compliance</w:t>
            </w:r>
            <w:r>
              <w:rPr>
                <w:noProof/>
                <w:webHidden/>
              </w:rPr>
              <w:tab/>
            </w:r>
            <w:r>
              <w:rPr>
                <w:noProof/>
                <w:webHidden/>
              </w:rPr>
              <w:fldChar w:fldCharType="begin"/>
            </w:r>
            <w:r>
              <w:rPr>
                <w:noProof/>
                <w:webHidden/>
              </w:rPr>
              <w:instrText xml:space="preserve"> PAGEREF _Toc180595356 \h </w:instrText>
            </w:r>
            <w:r>
              <w:rPr>
                <w:noProof/>
                <w:webHidden/>
              </w:rPr>
            </w:r>
            <w:r>
              <w:rPr>
                <w:noProof/>
                <w:webHidden/>
              </w:rPr>
              <w:fldChar w:fldCharType="separate"/>
            </w:r>
            <w:r>
              <w:rPr>
                <w:noProof/>
                <w:webHidden/>
              </w:rPr>
              <w:t>9</w:t>
            </w:r>
            <w:r>
              <w:rPr>
                <w:noProof/>
                <w:webHidden/>
              </w:rPr>
              <w:fldChar w:fldCharType="end"/>
            </w:r>
          </w:hyperlink>
        </w:p>
        <w:p w14:paraId="10B6D94C" w14:textId="1F6B1C6D" w:rsidR="00D30915" w:rsidRDefault="00D30915">
          <w:pPr>
            <w:pStyle w:val="TOC2"/>
            <w:tabs>
              <w:tab w:val="left" w:pos="720"/>
              <w:tab w:val="right" w:leader="dot" w:pos="9350"/>
            </w:tabs>
            <w:rPr>
              <w:rFonts w:asciiTheme="minorHAnsi" w:eastAsiaTheme="minorEastAsia" w:hAnsiTheme="minorHAnsi"/>
              <w:noProof/>
              <w:kern w:val="2"/>
              <w:sz w:val="24"/>
              <w:szCs w:val="24"/>
              <w:lang w:eastAsia="zh-CN"/>
              <w14:ligatures w14:val="standardContextual"/>
            </w:rPr>
          </w:pPr>
          <w:hyperlink w:anchor="_Toc180595357" w:history="1">
            <w:r w:rsidRPr="00060A11">
              <w:rPr>
                <w:rStyle w:val="Hyperlink"/>
                <w:rFonts w:ascii="Arial" w:eastAsia="Arial" w:hAnsi="Arial" w:cs="Arial"/>
                <w:b/>
                <w:bCs/>
                <w:noProof/>
              </w:rPr>
              <w:t>a.</w:t>
            </w:r>
            <w:r>
              <w:rPr>
                <w:rFonts w:asciiTheme="minorHAnsi" w:eastAsiaTheme="minorEastAsia" w:hAnsiTheme="minorHAnsi"/>
                <w:noProof/>
                <w:kern w:val="2"/>
                <w:sz w:val="24"/>
                <w:szCs w:val="24"/>
                <w:lang w:eastAsia="zh-CN"/>
                <w14:ligatures w14:val="standardContextual"/>
              </w:rPr>
              <w:tab/>
            </w:r>
            <w:r w:rsidRPr="00060A11">
              <w:rPr>
                <w:rStyle w:val="Hyperlink"/>
                <w:rFonts w:ascii="Arial" w:eastAsia="Arial" w:hAnsi="Arial" w:cs="Arial"/>
                <w:b/>
                <w:bCs/>
                <w:noProof/>
              </w:rPr>
              <w:t>Insurance Requirements</w:t>
            </w:r>
            <w:r>
              <w:rPr>
                <w:noProof/>
                <w:webHidden/>
              </w:rPr>
              <w:tab/>
            </w:r>
            <w:r>
              <w:rPr>
                <w:noProof/>
                <w:webHidden/>
              </w:rPr>
              <w:fldChar w:fldCharType="begin"/>
            </w:r>
            <w:r>
              <w:rPr>
                <w:noProof/>
                <w:webHidden/>
              </w:rPr>
              <w:instrText xml:space="preserve"> PAGEREF _Toc180595357 \h </w:instrText>
            </w:r>
            <w:r>
              <w:rPr>
                <w:noProof/>
                <w:webHidden/>
              </w:rPr>
            </w:r>
            <w:r>
              <w:rPr>
                <w:noProof/>
                <w:webHidden/>
              </w:rPr>
              <w:fldChar w:fldCharType="separate"/>
            </w:r>
            <w:r>
              <w:rPr>
                <w:noProof/>
                <w:webHidden/>
              </w:rPr>
              <w:t>9</w:t>
            </w:r>
            <w:r>
              <w:rPr>
                <w:noProof/>
                <w:webHidden/>
              </w:rPr>
              <w:fldChar w:fldCharType="end"/>
            </w:r>
          </w:hyperlink>
        </w:p>
        <w:p w14:paraId="51BB0569" w14:textId="2A059F34" w:rsidR="00D30915" w:rsidRDefault="00D30915">
          <w:pPr>
            <w:pStyle w:val="TOC2"/>
            <w:tabs>
              <w:tab w:val="left" w:pos="720"/>
              <w:tab w:val="right" w:leader="dot" w:pos="9350"/>
            </w:tabs>
            <w:rPr>
              <w:rFonts w:asciiTheme="minorHAnsi" w:eastAsiaTheme="minorEastAsia" w:hAnsiTheme="minorHAnsi"/>
              <w:noProof/>
              <w:kern w:val="2"/>
              <w:sz w:val="24"/>
              <w:szCs w:val="24"/>
              <w:lang w:eastAsia="zh-CN"/>
              <w14:ligatures w14:val="standardContextual"/>
            </w:rPr>
          </w:pPr>
          <w:hyperlink w:anchor="_Toc180595358" w:history="1">
            <w:r w:rsidRPr="00060A11">
              <w:rPr>
                <w:rStyle w:val="Hyperlink"/>
                <w:rFonts w:ascii="Arial" w:eastAsia="Arial" w:hAnsi="Arial" w:cs="Arial"/>
                <w:b/>
                <w:bCs/>
                <w:noProof/>
              </w:rPr>
              <w:t>b.</w:t>
            </w:r>
            <w:r>
              <w:rPr>
                <w:rFonts w:asciiTheme="minorHAnsi" w:eastAsiaTheme="minorEastAsia" w:hAnsiTheme="minorHAnsi"/>
                <w:noProof/>
                <w:kern w:val="2"/>
                <w:sz w:val="24"/>
                <w:szCs w:val="24"/>
                <w:lang w:eastAsia="zh-CN"/>
                <w14:ligatures w14:val="standardContextual"/>
              </w:rPr>
              <w:tab/>
            </w:r>
            <w:r w:rsidRPr="00060A11">
              <w:rPr>
                <w:rStyle w:val="Hyperlink"/>
                <w:rFonts w:ascii="Arial" w:eastAsia="Arial" w:hAnsi="Arial" w:cs="Arial"/>
                <w:b/>
                <w:bCs/>
                <w:noProof/>
              </w:rPr>
              <w:t>Security Requirements</w:t>
            </w:r>
            <w:r>
              <w:rPr>
                <w:noProof/>
                <w:webHidden/>
              </w:rPr>
              <w:tab/>
            </w:r>
            <w:r>
              <w:rPr>
                <w:noProof/>
                <w:webHidden/>
              </w:rPr>
              <w:fldChar w:fldCharType="begin"/>
            </w:r>
            <w:r>
              <w:rPr>
                <w:noProof/>
                <w:webHidden/>
              </w:rPr>
              <w:instrText xml:space="preserve"> PAGEREF _Toc180595358 \h </w:instrText>
            </w:r>
            <w:r>
              <w:rPr>
                <w:noProof/>
                <w:webHidden/>
              </w:rPr>
            </w:r>
            <w:r>
              <w:rPr>
                <w:noProof/>
                <w:webHidden/>
              </w:rPr>
              <w:fldChar w:fldCharType="separate"/>
            </w:r>
            <w:r>
              <w:rPr>
                <w:noProof/>
                <w:webHidden/>
              </w:rPr>
              <w:t>9</w:t>
            </w:r>
            <w:r>
              <w:rPr>
                <w:noProof/>
                <w:webHidden/>
              </w:rPr>
              <w:fldChar w:fldCharType="end"/>
            </w:r>
          </w:hyperlink>
        </w:p>
        <w:p w14:paraId="0ECB6DF5" w14:textId="4CCE05AA" w:rsidR="00D30915" w:rsidRDefault="00D30915">
          <w:pPr>
            <w:pStyle w:val="TOC2"/>
            <w:tabs>
              <w:tab w:val="left" w:pos="720"/>
              <w:tab w:val="right" w:leader="dot" w:pos="9350"/>
            </w:tabs>
            <w:rPr>
              <w:rFonts w:asciiTheme="minorHAnsi" w:eastAsiaTheme="minorEastAsia" w:hAnsiTheme="minorHAnsi"/>
              <w:noProof/>
              <w:kern w:val="2"/>
              <w:sz w:val="24"/>
              <w:szCs w:val="24"/>
              <w:lang w:eastAsia="zh-CN"/>
              <w14:ligatures w14:val="standardContextual"/>
            </w:rPr>
          </w:pPr>
          <w:hyperlink w:anchor="_Toc180595359" w:history="1">
            <w:r w:rsidRPr="00060A11">
              <w:rPr>
                <w:rStyle w:val="Hyperlink"/>
                <w:rFonts w:ascii="Arial" w:eastAsia="Arial" w:hAnsi="Arial" w:cs="Arial"/>
                <w:b/>
                <w:bCs/>
                <w:noProof/>
              </w:rPr>
              <w:t>c.</w:t>
            </w:r>
            <w:r>
              <w:rPr>
                <w:rFonts w:asciiTheme="minorHAnsi" w:eastAsiaTheme="minorEastAsia" w:hAnsiTheme="minorHAnsi"/>
                <w:noProof/>
                <w:kern w:val="2"/>
                <w:sz w:val="24"/>
                <w:szCs w:val="24"/>
                <w:lang w:eastAsia="zh-CN"/>
                <w14:ligatures w14:val="standardContextual"/>
              </w:rPr>
              <w:tab/>
            </w:r>
            <w:r w:rsidRPr="00060A11">
              <w:rPr>
                <w:rStyle w:val="Hyperlink"/>
                <w:rFonts w:ascii="Arial" w:eastAsia="Arial" w:hAnsi="Arial" w:cs="Arial"/>
                <w:b/>
                <w:bCs/>
                <w:noProof/>
              </w:rPr>
              <w:t>Client Communication</w:t>
            </w:r>
            <w:r>
              <w:rPr>
                <w:noProof/>
                <w:webHidden/>
              </w:rPr>
              <w:tab/>
            </w:r>
            <w:r>
              <w:rPr>
                <w:noProof/>
                <w:webHidden/>
              </w:rPr>
              <w:fldChar w:fldCharType="begin"/>
            </w:r>
            <w:r>
              <w:rPr>
                <w:noProof/>
                <w:webHidden/>
              </w:rPr>
              <w:instrText xml:space="preserve"> PAGEREF _Toc180595359 \h </w:instrText>
            </w:r>
            <w:r>
              <w:rPr>
                <w:noProof/>
                <w:webHidden/>
              </w:rPr>
            </w:r>
            <w:r>
              <w:rPr>
                <w:noProof/>
                <w:webHidden/>
              </w:rPr>
              <w:fldChar w:fldCharType="separate"/>
            </w:r>
            <w:r>
              <w:rPr>
                <w:noProof/>
                <w:webHidden/>
              </w:rPr>
              <w:t>10</w:t>
            </w:r>
            <w:r>
              <w:rPr>
                <w:noProof/>
                <w:webHidden/>
              </w:rPr>
              <w:fldChar w:fldCharType="end"/>
            </w:r>
          </w:hyperlink>
        </w:p>
        <w:p w14:paraId="2D45F731" w14:textId="12BAE0E3" w:rsidR="00D30915" w:rsidRDefault="00D30915">
          <w:pPr>
            <w:pStyle w:val="TOC2"/>
            <w:tabs>
              <w:tab w:val="left" w:pos="720"/>
              <w:tab w:val="right" w:leader="dot" w:pos="9350"/>
            </w:tabs>
            <w:rPr>
              <w:rFonts w:asciiTheme="minorHAnsi" w:eastAsiaTheme="minorEastAsia" w:hAnsiTheme="minorHAnsi"/>
              <w:noProof/>
              <w:kern w:val="2"/>
              <w:sz w:val="24"/>
              <w:szCs w:val="24"/>
              <w:lang w:eastAsia="zh-CN"/>
              <w14:ligatures w14:val="standardContextual"/>
            </w:rPr>
          </w:pPr>
          <w:hyperlink w:anchor="_Toc180595360" w:history="1">
            <w:r w:rsidRPr="00060A11">
              <w:rPr>
                <w:rStyle w:val="Hyperlink"/>
                <w:rFonts w:ascii="Arial" w:eastAsia="Arial" w:hAnsi="Arial" w:cs="Arial"/>
                <w:b/>
                <w:bCs/>
                <w:noProof/>
              </w:rPr>
              <w:t>d.</w:t>
            </w:r>
            <w:r>
              <w:rPr>
                <w:rFonts w:asciiTheme="minorHAnsi" w:eastAsiaTheme="minorEastAsia" w:hAnsiTheme="minorHAnsi"/>
                <w:noProof/>
                <w:kern w:val="2"/>
                <w:sz w:val="24"/>
                <w:szCs w:val="24"/>
                <w:lang w:eastAsia="zh-CN"/>
                <w14:ligatures w14:val="standardContextual"/>
              </w:rPr>
              <w:tab/>
            </w:r>
            <w:r w:rsidRPr="00060A11">
              <w:rPr>
                <w:rStyle w:val="Hyperlink"/>
                <w:rFonts w:ascii="Arial" w:eastAsia="Arial" w:hAnsi="Arial" w:cs="Arial"/>
                <w:b/>
                <w:bCs/>
                <w:noProof/>
              </w:rPr>
              <w:t>Public Release of Information</w:t>
            </w:r>
            <w:r>
              <w:rPr>
                <w:noProof/>
                <w:webHidden/>
              </w:rPr>
              <w:tab/>
            </w:r>
            <w:r>
              <w:rPr>
                <w:noProof/>
                <w:webHidden/>
              </w:rPr>
              <w:fldChar w:fldCharType="begin"/>
            </w:r>
            <w:r>
              <w:rPr>
                <w:noProof/>
                <w:webHidden/>
              </w:rPr>
              <w:instrText xml:space="preserve"> PAGEREF _Toc180595360 \h </w:instrText>
            </w:r>
            <w:r>
              <w:rPr>
                <w:noProof/>
                <w:webHidden/>
              </w:rPr>
            </w:r>
            <w:r>
              <w:rPr>
                <w:noProof/>
                <w:webHidden/>
              </w:rPr>
              <w:fldChar w:fldCharType="separate"/>
            </w:r>
            <w:r>
              <w:rPr>
                <w:noProof/>
                <w:webHidden/>
              </w:rPr>
              <w:t>10</w:t>
            </w:r>
            <w:r>
              <w:rPr>
                <w:noProof/>
                <w:webHidden/>
              </w:rPr>
              <w:fldChar w:fldCharType="end"/>
            </w:r>
          </w:hyperlink>
        </w:p>
        <w:p w14:paraId="7028EC90" w14:textId="3D578F6C" w:rsidR="00D30915" w:rsidRDefault="00D30915">
          <w:pPr>
            <w:pStyle w:val="TOC2"/>
            <w:tabs>
              <w:tab w:val="left" w:pos="720"/>
              <w:tab w:val="right" w:leader="dot" w:pos="9350"/>
            </w:tabs>
            <w:rPr>
              <w:rFonts w:asciiTheme="minorHAnsi" w:eastAsiaTheme="minorEastAsia" w:hAnsiTheme="minorHAnsi"/>
              <w:noProof/>
              <w:kern w:val="2"/>
              <w:sz w:val="24"/>
              <w:szCs w:val="24"/>
              <w:lang w:eastAsia="zh-CN"/>
              <w14:ligatures w14:val="standardContextual"/>
            </w:rPr>
          </w:pPr>
          <w:hyperlink w:anchor="_Toc180595361" w:history="1">
            <w:r w:rsidRPr="00060A11">
              <w:rPr>
                <w:rStyle w:val="Hyperlink"/>
                <w:rFonts w:ascii="Arial" w:eastAsia="Arial" w:hAnsi="Arial" w:cs="Arial"/>
                <w:b/>
                <w:bCs/>
                <w:noProof/>
              </w:rPr>
              <w:t>e.</w:t>
            </w:r>
            <w:r>
              <w:rPr>
                <w:rFonts w:asciiTheme="minorHAnsi" w:eastAsiaTheme="minorEastAsia" w:hAnsiTheme="minorHAnsi"/>
                <w:noProof/>
                <w:kern w:val="2"/>
                <w:sz w:val="24"/>
                <w:szCs w:val="24"/>
                <w:lang w:eastAsia="zh-CN"/>
                <w14:ligatures w14:val="standardContextual"/>
              </w:rPr>
              <w:tab/>
            </w:r>
            <w:r w:rsidRPr="00060A11">
              <w:rPr>
                <w:rStyle w:val="Hyperlink"/>
                <w:rFonts w:ascii="Arial" w:eastAsia="Arial" w:hAnsi="Arial" w:cs="Arial"/>
                <w:b/>
                <w:bCs/>
                <w:noProof/>
              </w:rPr>
              <w:t>Records</w:t>
            </w:r>
            <w:r>
              <w:rPr>
                <w:noProof/>
                <w:webHidden/>
              </w:rPr>
              <w:tab/>
            </w:r>
            <w:r>
              <w:rPr>
                <w:noProof/>
                <w:webHidden/>
              </w:rPr>
              <w:fldChar w:fldCharType="begin"/>
            </w:r>
            <w:r>
              <w:rPr>
                <w:noProof/>
                <w:webHidden/>
              </w:rPr>
              <w:instrText xml:space="preserve"> PAGEREF _Toc180595361 \h </w:instrText>
            </w:r>
            <w:r>
              <w:rPr>
                <w:noProof/>
                <w:webHidden/>
              </w:rPr>
            </w:r>
            <w:r>
              <w:rPr>
                <w:noProof/>
                <w:webHidden/>
              </w:rPr>
              <w:fldChar w:fldCharType="separate"/>
            </w:r>
            <w:r>
              <w:rPr>
                <w:noProof/>
                <w:webHidden/>
              </w:rPr>
              <w:t>10</w:t>
            </w:r>
            <w:r>
              <w:rPr>
                <w:noProof/>
                <w:webHidden/>
              </w:rPr>
              <w:fldChar w:fldCharType="end"/>
            </w:r>
          </w:hyperlink>
        </w:p>
        <w:p w14:paraId="6D084160" w14:textId="24FB9863" w:rsidR="00D30915" w:rsidRDefault="00D30915">
          <w:pPr>
            <w:pStyle w:val="TOC2"/>
            <w:tabs>
              <w:tab w:val="left" w:pos="720"/>
              <w:tab w:val="right" w:leader="dot" w:pos="9350"/>
            </w:tabs>
            <w:rPr>
              <w:rFonts w:asciiTheme="minorHAnsi" w:eastAsiaTheme="minorEastAsia" w:hAnsiTheme="minorHAnsi"/>
              <w:noProof/>
              <w:kern w:val="2"/>
              <w:sz w:val="24"/>
              <w:szCs w:val="24"/>
              <w:lang w:eastAsia="zh-CN"/>
              <w14:ligatures w14:val="standardContextual"/>
            </w:rPr>
          </w:pPr>
          <w:hyperlink w:anchor="_Toc180595362" w:history="1">
            <w:r w:rsidRPr="00060A11">
              <w:rPr>
                <w:rStyle w:val="Hyperlink"/>
                <w:rFonts w:ascii="Arial" w:eastAsia="Arial" w:hAnsi="Arial" w:cs="Arial"/>
                <w:b/>
                <w:bCs/>
                <w:noProof/>
              </w:rPr>
              <w:t>f.</w:t>
            </w:r>
            <w:r>
              <w:rPr>
                <w:rFonts w:asciiTheme="minorHAnsi" w:eastAsiaTheme="minorEastAsia" w:hAnsiTheme="minorHAnsi"/>
                <w:noProof/>
                <w:kern w:val="2"/>
                <w:sz w:val="24"/>
                <w:szCs w:val="24"/>
                <w:lang w:eastAsia="zh-CN"/>
                <w14:ligatures w14:val="standardContextual"/>
              </w:rPr>
              <w:tab/>
            </w:r>
            <w:r w:rsidRPr="00060A11">
              <w:rPr>
                <w:rStyle w:val="Hyperlink"/>
                <w:rFonts w:ascii="Arial" w:eastAsia="Arial" w:hAnsi="Arial" w:cs="Arial"/>
                <w:b/>
                <w:bCs/>
                <w:noProof/>
              </w:rPr>
              <w:t>Confidentiality</w:t>
            </w:r>
            <w:r>
              <w:rPr>
                <w:noProof/>
                <w:webHidden/>
              </w:rPr>
              <w:tab/>
            </w:r>
            <w:r>
              <w:rPr>
                <w:noProof/>
                <w:webHidden/>
              </w:rPr>
              <w:fldChar w:fldCharType="begin"/>
            </w:r>
            <w:r>
              <w:rPr>
                <w:noProof/>
                <w:webHidden/>
              </w:rPr>
              <w:instrText xml:space="preserve"> PAGEREF _Toc180595362 \h </w:instrText>
            </w:r>
            <w:r>
              <w:rPr>
                <w:noProof/>
                <w:webHidden/>
              </w:rPr>
            </w:r>
            <w:r>
              <w:rPr>
                <w:noProof/>
                <w:webHidden/>
              </w:rPr>
              <w:fldChar w:fldCharType="separate"/>
            </w:r>
            <w:r>
              <w:rPr>
                <w:noProof/>
                <w:webHidden/>
              </w:rPr>
              <w:t>10</w:t>
            </w:r>
            <w:r>
              <w:rPr>
                <w:noProof/>
                <w:webHidden/>
              </w:rPr>
              <w:fldChar w:fldCharType="end"/>
            </w:r>
          </w:hyperlink>
        </w:p>
        <w:p w14:paraId="70C103D2" w14:textId="6D580689" w:rsidR="00D30915" w:rsidRDefault="00D30915">
          <w:pPr>
            <w:pStyle w:val="TOC2"/>
            <w:tabs>
              <w:tab w:val="left" w:pos="720"/>
              <w:tab w:val="right" w:leader="dot" w:pos="9350"/>
            </w:tabs>
            <w:rPr>
              <w:rFonts w:asciiTheme="minorHAnsi" w:eastAsiaTheme="minorEastAsia" w:hAnsiTheme="minorHAnsi"/>
              <w:noProof/>
              <w:kern w:val="2"/>
              <w:sz w:val="24"/>
              <w:szCs w:val="24"/>
              <w:lang w:eastAsia="zh-CN"/>
              <w14:ligatures w14:val="standardContextual"/>
            </w:rPr>
          </w:pPr>
          <w:hyperlink w:anchor="_Toc180595363" w:history="1">
            <w:r w:rsidRPr="00060A11">
              <w:rPr>
                <w:rStyle w:val="Hyperlink"/>
                <w:rFonts w:ascii="Arial" w:eastAsia="Arial" w:hAnsi="Arial" w:cs="Arial"/>
                <w:b/>
                <w:bCs/>
                <w:noProof/>
              </w:rPr>
              <w:t>g.</w:t>
            </w:r>
            <w:r>
              <w:rPr>
                <w:rFonts w:asciiTheme="minorHAnsi" w:eastAsiaTheme="minorEastAsia" w:hAnsiTheme="minorHAnsi"/>
                <w:noProof/>
                <w:kern w:val="2"/>
                <w:sz w:val="24"/>
                <w:szCs w:val="24"/>
                <w:lang w:eastAsia="zh-CN"/>
                <w14:ligatures w14:val="standardContextual"/>
              </w:rPr>
              <w:tab/>
            </w:r>
            <w:r w:rsidRPr="00060A11">
              <w:rPr>
                <w:rStyle w:val="Hyperlink"/>
                <w:rFonts w:ascii="Arial" w:eastAsia="Arial" w:hAnsi="Arial" w:cs="Arial"/>
                <w:b/>
                <w:bCs/>
                <w:noProof/>
              </w:rPr>
              <w:t>Ownership of Intellectual Property</w:t>
            </w:r>
            <w:r>
              <w:rPr>
                <w:noProof/>
                <w:webHidden/>
              </w:rPr>
              <w:tab/>
            </w:r>
            <w:r>
              <w:rPr>
                <w:noProof/>
                <w:webHidden/>
              </w:rPr>
              <w:fldChar w:fldCharType="begin"/>
            </w:r>
            <w:r>
              <w:rPr>
                <w:noProof/>
                <w:webHidden/>
              </w:rPr>
              <w:instrText xml:space="preserve"> PAGEREF _Toc180595363 \h </w:instrText>
            </w:r>
            <w:r>
              <w:rPr>
                <w:noProof/>
                <w:webHidden/>
              </w:rPr>
            </w:r>
            <w:r>
              <w:rPr>
                <w:noProof/>
                <w:webHidden/>
              </w:rPr>
              <w:fldChar w:fldCharType="separate"/>
            </w:r>
            <w:r>
              <w:rPr>
                <w:noProof/>
                <w:webHidden/>
              </w:rPr>
              <w:t>11</w:t>
            </w:r>
            <w:r>
              <w:rPr>
                <w:noProof/>
                <w:webHidden/>
              </w:rPr>
              <w:fldChar w:fldCharType="end"/>
            </w:r>
          </w:hyperlink>
        </w:p>
        <w:p w14:paraId="37BC8A8C" w14:textId="5D37F3CC" w:rsidR="00D30915" w:rsidRDefault="00D30915">
          <w:pPr>
            <w:pStyle w:val="TOC2"/>
            <w:tabs>
              <w:tab w:val="left" w:pos="720"/>
              <w:tab w:val="right" w:leader="dot" w:pos="9350"/>
            </w:tabs>
            <w:rPr>
              <w:rFonts w:asciiTheme="minorHAnsi" w:eastAsiaTheme="minorEastAsia" w:hAnsiTheme="minorHAnsi"/>
              <w:noProof/>
              <w:kern w:val="2"/>
              <w:sz w:val="24"/>
              <w:szCs w:val="24"/>
              <w:lang w:eastAsia="zh-CN"/>
              <w14:ligatures w14:val="standardContextual"/>
            </w:rPr>
          </w:pPr>
          <w:hyperlink w:anchor="_Toc180595364" w:history="1">
            <w:r w:rsidRPr="00060A11">
              <w:rPr>
                <w:rStyle w:val="Hyperlink"/>
                <w:rFonts w:ascii="Arial" w:eastAsia="Arial" w:hAnsi="Arial" w:cs="Arial"/>
                <w:b/>
                <w:bCs/>
                <w:noProof/>
              </w:rPr>
              <w:t>h.</w:t>
            </w:r>
            <w:r>
              <w:rPr>
                <w:rFonts w:asciiTheme="minorHAnsi" w:eastAsiaTheme="minorEastAsia" w:hAnsiTheme="minorHAnsi"/>
                <w:noProof/>
                <w:kern w:val="2"/>
                <w:sz w:val="24"/>
                <w:szCs w:val="24"/>
                <w:lang w:eastAsia="zh-CN"/>
                <w14:ligatures w14:val="standardContextual"/>
              </w:rPr>
              <w:tab/>
            </w:r>
            <w:r w:rsidRPr="00060A11">
              <w:rPr>
                <w:rStyle w:val="Hyperlink"/>
                <w:rFonts w:ascii="Arial" w:eastAsia="Arial" w:hAnsi="Arial" w:cs="Arial"/>
                <w:b/>
                <w:bCs/>
                <w:noProof/>
              </w:rPr>
              <w:t>Code of Business Ethics and Conduct</w:t>
            </w:r>
            <w:r>
              <w:rPr>
                <w:noProof/>
                <w:webHidden/>
              </w:rPr>
              <w:tab/>
            </w:r>
            <w:r>
              <w:rPr>
                <w:noProof/>
                <w:webHidden/>
              </w:rPr>
              <w:fldChar w:fldCharType="begin"/>
            </w:r>
            <w:r>
              <w:rPr>
                <w:noProof/>
                <w:webHidden/>
              </w:rPr>
              <w:instrText xml:space="preserve"> PAGEREF _Toc180595364 \h </w:instrText>
            </w:r>
            <w:r>
              <w:rPr>
                <w:noProof/>
                <w:webHidden/>
              </w:rPr>
            </w:r>
            <w:r>
              <w:rPr>
                <w:noProof/>
                <w:webHidden/>
              </w:rPr>
              <w:fldChar w:fldCharType="separate"/>
            </w:r>
            <w:r>
              <w:rPr>
                <w:noProof/>
                <w:webHidden/>
              </w:rPr>
              <w:t>11</w:t>
            </w:r>
            <w:r>
              <w:rPr>
                <w:noProof/>
                <w:webHidden/>
              </w:rPr>
              <w:fldChar w:fldCharType="end"/>
            </w:r>
          </w:hyperlink>
        </w:p>
        <w:p w14:paraId="571BEF0E" w14:textId="1ECDCF73" w:rsidR="00D30915" w:rsidRDefault="00D30915">
          <w:pPr>
            <w:pStyle w:val="TOC2"/>
            <w:tabs>
              <w:tab w:val="left" w:pos="720"/>
              <w:tab w:val="right" w:leader="dot" w:pos="9350"/>
            </w:tabs>
            <w:rPr>
              <w:rFonts w:asciiTheme="minorHAnsi" w:eastAsiaTheme="minorEastAsia" w:hAnsiTheme="minorHAnsi"/>
              <w:noProof/>
              <w:kern w:val="2"/>
              <w:sz w:val="24"/>
              <w:szCs w:val="24"/>
              <w:lang w:eastAsia="zh-CN"/>
              <w14:ligatures w14:val="standardContextual"/>
            </w:rPr>
          </w:pPr>
          <w:hyperlink w:anchor="_Toc180595365" w:history="1">
            <w:r w:rsidRPr="00060A11">
              <w:rPr>
                <w:rStyle w:val="Hyperlink"/>
                <w:rFonts w:ascii="Arial" w:eastAsia="Arial" w:hAnsi="Arial" w:cs="Arial"/>
                <w:b/>
                <w:bCs/>
                <w:noProof/>
              </w:rPr>
              <w:t>i.</w:t>
            </w:r>
            <w:r>
              <w:rPr>
                <w:rFonts w:asciiTheme="minorHAnsi" w:eastAsiaTheme="minorEastAsia" w:hAnsiTheme="minorHAnsi"/>
                <w:noProof/>
                <w:kern w:val="2"/>
                <w:sz w:val="24"/>
                <w:szCs w:val="24"/>
                <w:lang w:eastAsia="zh-CN"/>
                <w14:ligatures w14:val="standardContextual"/>
              </w:rPr>
              <w:tab/>
            </w:r>
            <w:r w:rsidRPr="00060A11">
              <w:rPr>
                <w:rStyle w:val="Hyperlink"/>
                <w:rFonts w:ascii="Arial" w:eastAsia="Arial" w:hAnsi="Arial" w:cs="Arial"/>
                <w:b/>
                <w:bCs/>
                <w:noProof/>
              </w:rPr>
              <w:t>Organizational Conflict of Interest</w:t>
            </w:r>
            <w:r>
              <w:rPr>
                <w:noProof/>
                <w:webHidden/>
              </w:rPr>
              <w:tab/>
            </w:r>
            <w:r>
              <w:rPr>
                <w:noProof/>
                <w:webHidden/>
              </w:rPr>
              <w:fldChar w:fldCharType="begin"/>
            </w:r>
            <w:r>
              <w:rPr>
                <w:noProof/>
                <w:webHidden/>
              </w:rPr>
              <w:instrText xml:space="preserve"> PAGEREF _Toc180595365 \h </w:instrText>
            </w:r>
            <w:r>
              <w:rPr>
                <w:noProof/>
                <w:webHidden/>
              </w:rPr>
            </w:r>
            <w:r>
              <w:rPr>
                <w:noProof/>
                <w:webHidden/>
              </w:rPr>
              <w:fldChar w:fldCharType="separate"/>
            </w:r>
            <w:r>
              <w:rPr>
                <w:noProof/>
                <w:webHidden/>
              </w:rPr>
              <w:t>11</w:t>
            </w:r>
            <w:r>
              <w:rPr>
                <w:noProof/>
                <w:webHidden/>
              </w:rPr>
              <w:fldChar w:fldCharType="end"/>
            </w:r>
          </w:hyperlink>
        </w:p>
        <w:p w14:paraId="65AECFE3" w14:textId="4021DFC5" w:rsidR="00D30915" w:rsidRDefault="00D30915">
          <w:pPr>
            <w:pStyle w:val="TOC2"/>
            <w:tabs>
              <w:tab w:val="left" w:pos="720"/>
              <w:tab w:val="right" w:leader="dot" w:pos="9350"/>
            </w:tabs>
            <w:rPr>
              <w:rFonts w:asciiTheme="minorHAnsi" w:eastAsiaTheme="minorEastAsia" w:hAnsiTheme="minorHAnsi"/>
              <w:noProof/>
              <w:kern w:val="2"/>
              <w:sz w:val="24"/>
              <w:szCs w:val="24"/>
              <w:lang w:eastAsia="zh-CN"/>
              <w14:ligatures w14:val="standardContextual"/>
            </w:rPr>
          </w:pPr>
          <w:hyperlink w:anchor="_Toc180595366" w:history="1">
            <w:r w:rsidRPr="00060A11">
              <w:rPr>
                <w:rStyle w:val="Hyperlink"/>
                <w:rFonts w:ascii="Arial" w:eastAsia="Arial" w:hAnsi="Arial" w:cs="Arial"/>
                <w:b/>
                <w:bCs/>
                <w:noProof/>
              </w:rPr>
              <w:t>j.</w:t>
            </w:r>
            <w:r>
              <w:rPr>
                <w:rFonts w:asciiTheme="minorHAnsi" w:eastAsiaTheme="minorEastAsia" w:hAnsiTheme="minorHAnsi"/>
                <w:noProof/>
                <w:kern w:val="2"/>
                <w:sz w:val="24"/>
                <w:szCs w:val="24"/>
                <w:lang w:eastAsia="zh-CN"/>
                <w14:ligatures w14:val="standardContextual"/>
              </w:rPr>
              <w:tab/>
            </w:r>
            <w:r w:rsidRPr="00060A11">
              <w:rPr>
                <w:rStyle w:val="Hyperlink"/>
                <w:rFonts w:ascii="Arial" w:eastAsia="Arial" w:hAnsi="Arial" w:cs="Arial"/>
                <w:b/>
                <w:bCs/>
                <w:noProof/>
              </w:rPr>
              <w:t>Gratuities and Anti-Kickback</w:t>
            </w:r>
            <w:r>
              <w:rPr>
                <w:noProof/>
                <w:webHidden/>
              </w:rPr>
              <w:tab/>
            </w:r>
            <w:r>
              <w:rPr>
                <w:noProof/>
                <w:webHidden/>
              </w:rPr>
              <w:fldChar w:fldCharType="begin"/>
            </w:r>
            <w:r>
              <w:rPr>
                <w:noProof/>
                <w:webHidden/>
              </w:rPr>
              <w:instrText xml:space="preserve"> PAGEREF _Toc180595366 \h </w:instrText>
            </w:r>
            <w:r>
              <w:rPr>
                <w:noProof/>
                <w:webHidden/>
              </w:rPr>
            </w:r>
            <w:r>
              <w:rPr>
                <w:noProof/>
                <w:webHidden/>
              </w:rPr>
              <w:fldChar w:fldCharType="separate"/>
            </w:r>
            <w:r>
              <w:rPr>
                <w:noProof/>
                <w:webHidden/>
              </w:rPr>
              <w:t>12</w:t>
            </w:r>
            <w:r>
              <w:rPr>
                <w:noProof/>
                <w:webHidden/>
              </w:rPr>
              <w:fldChar w:fldCharType="end"/>
            </w:r>
          </w:hyperlink>
        </w:p>
        <w:p w14:paraId="7E6A3591" w14:textId="2303AFEF" w:rsidR="00D30915" w:rsidRDefault="00D30915">
          <w:pPr>
            <w:pStyle w:val="TOC2"/>
            <w:tabs>
              <w:tab w:val="left" w:pos="720"/>
              <w:tab w:val="right" w:leader="dot" w:pos="9350"/>
            </w:tabs>
            <w:rPr>
              <w:rFonts w:asciiTheme="minorHAnsi" w:eastAsiaTheme="minorEastAsia" w:hAnsiTheme="minorHAnsi"/>
              <w:noProof/>
              <w:kern w:val="2"/>
              <w:sz w:val="24"/>
              <w:szCs w:val="24"/>
              <w:lang w:eastAsia="zh-CN"/>
              <w14:ligatures w14:val="standardContextual"/>
            </w:rPr>
          </w:pPr>
          <w:hyperlink w:anchor="_Toc180595367" w:history="1">
            <w:r w:rsidRPr="00060A11">
              <w:rPr>
                <w:rStyle w:val="Hyperlink"/>
                <w:rFonts w:ascii="Arial" w:eastAsia="Arial" w:hAnsi="Arial" w:cs="Arial"/>
                <w:b/>
                <w:bCs/>
                <w:noProof/>
              </w:rPr>
              <w:t>k.</w:t>
            </w:r>
            <w:r>
              <w:rPr>
                <w:rFonts w:asciiTheme="minorHAnsi" w:eastAsiaTheme="minorEastAsia" w:hAnsiTheme="minorHAnsi"/>
                <w:noProof/>
                <w:kern w:val="2"/>
                <w:sz w:val="24"/>
                <w:szCs w:val="24"/>
                <w:lang w:eastAsia="zh-CN"/>
                <w14:ligatures w14:val="standardContextual"/>
              </w:rPr>
              <w:tab/>
            </w:r>
            <w:r w:rsidRPr="00060A11">
              <w:rPr>
                <w:rStyle w:val="Hyperlink"/>
                <w:rFonts w:ascii="Arial" w:eastAsia="Arial" w:hAnsi="Arial" w:cs="Arial"/>
                <w:b/>
                <w:bCs/>
                <w:noProof/>
              </w:rPr>
              <w:t>Prohibition Against Trafficking in Persons</w:t>
            </w:r>
            <w:r>
              <w:rPr>
                <w:noProof/>
                <w:webHidden/>
              </w:rPr>
              <w:tab/>
            </w:r>
            <w:r>
              <w:rPr>
                <w:noProof/>
                <w:webHidden/>
              </w:rPr>
              <w:fldChar w:fldCharType="begin"/>
            </w:r>
            <w:r>
              <w:rPr>
                <w:noProof/>
                <w:webHidden/>
              </w:rPr>
              <w:instrText xml:space="preserve"> PAGEREF _Toc180595367 \h </w:instrText>
            </w:r>
            <w:r>
              <w:rPr>
                <w:noProof/>
                <w:webHidden/>
              </w:rPr>
            </w:r>
            <w:r>
              <w:rPr>
                <w:noProof/>
                <w:webHidden/>
              </w:rPr>
              <w:fldChar w:fldCharType="separate"/>
            </w:r>
            <w:r>
              <w:rPr>
                <w:noProof/>
                <w:webHidden/>
              </w:rPr>
              <w:t>12</w:t>
            </w:r>
            <w:r>
              <w:rPr>
                <w:noProof/>
                <w:webHidden/>
              </w:rPr>
              <w:fldChar w:fldCharType="end"/>
            </w:r>
          </w:hyperlink>
        </w:p>
        <w:p w14:paraId="4B95F06A" w14:textId="2FD57081" w:rsidR="00D30915" w:rsidRDefault="00D30915">
          <w:pPr>
            <w:pStyle w:val="TOC2"/>
            <w:tabs>
              <w:tab w:val="left" w:pos="720"/>
              <w:tab w:val="right" w:leader="dot" w:pos="9350"/>
            </w:tabs>
            <w:rPr>
              <w:rFonts w:asciiTheme="minorHAnsi" w:eastAsiaTheme="minorEastAsia" w:hAnsiTheme="minorHAnsi"/>
              <w:noProof/>
              <w:kern w:val="2"/>
              <w:sz w:val="24"/>
              <w:szCs w:val="24"/>
              <w:lang w:eastAsia="zh-CN"/>
              <w14:ligatures w14:val="standardContextual"/>
            </w:rPr>
          </w:pPr>
          <w:hyperlink w:anchor="_Toc180595368" w:history="1">
            <w:r w:rsidRPr="00060A11">
              <w:rPr>
                <w:rStyle w:val="Hyperlink"/>
                <w:rFonts w:ascii="Arial" w:eastAsia="Arial" w:hAnsi="Arial" w:cs="Arial"/>
                <w:b/>
                <w:bCs/>
                <w:noProof/>
              </w:rPr>
              <w:t>l.</w:t>
            </w:r>
            <w:r>
              <w:rPr>
                <w:rFonts w:asciiTheme="minorHAnsi" w:eastAsiaTheme="minorEastAsia" w:hAnsiTheme="minorHAnsi"/>
                <w:noProof/>
                <w:kern w:val="2"/>
                <w:sz w:val="24"/>
                <w:szCs w:val="24"/>
                <w:lang w:eastAsia="zh-CN"/>
                <w14:ligatures w14:val="standardContextual"/>
              </w:rPr>
              <w:tab/>
            </w:r>
            <w:r w:rsidRPr="00060A11">
              <w:rPr>
                <w:rStyle w:val="Hyperlink"/>
                <w:rFonts w:ascii="Arial" w:eastAsia="Arial" w:hAnsi="Arial" w:cs="Arial"/>
                <w:b/>
                <w:bCs/>
                <w:noProof/>
              </w:rPr>
              <w:t>Safeguarding Children</w:t>
            </w:r>
            <w:r>
              <w:rPr>
                <w:noProof/>
                <w:webHidden/>
              </w:rPr>
              <w:tab/>
            </w:r>
            <w:r>
              <w:rPr>
                <w:noProof/>
                <w:webHidden/>
              </w:rPr>
              <w:fldChar w:fldCharType="begin"/>
            </w:r>
            <w:r>
              <w:rPr>
                <w:noProof/>
                <w:webHidden/>
              </w:rPr>
              <w:instrText xml:space="preserve"> PAGEREF _Toc180595368 \h </w:instrText>
            </w:r>
            <w:r>
              <w:rPr>
                <w:noProof/>
                <w:webHidden/>
              </w:rPr>
            </w:r>
            <w:r>
              <w:rPr>
                <w:noProof/>
                <w:webHidden/>
              </w:rPr>
              <w:fldChar w:fldCharType="separate"/>
            </w:r>
            <w:r>
              <w:rPr>
                <w:noProof/>
                <w:webHidden/>
              </w:rPr>
              <w:t>12</w:t>
            </w:r>
            <w:r>
              <w:rPr>
                <w:noProof/>
                <w:webHidden/>
              </w:rPr>
              <w:fldChar w:fldCharType="end"/>
            </w:r>
          </w:hyperlink>
        </w:p>
        <w:p w14:paraId="5234EC59" w14:textId="3DA46823" w:rsidR="00D30915" w:rsidRDefault="00D30915">
          <w:pPr>
            <w:pStyle w:val="TOC2"/>
            <w:tabs>
              <w:tab w:val="left" w:pos="720"/>
              <w:tab w:val="right" w:leader="dot" w:pos="9350"/>
            </w:tabs>
            <w:rPr>
              <w:rFonts w:asciiTheme="minorHAnsi" w:eastAsiaTheme="minorEastAsia" w:hAnsiTheme="minorHAnsi"/>
              <w:noProof/>
              <w:kern w:val="2"/>
              <w:sz w:val="24"/>
              <w:szCs w:val="24"/>
              <w:lang w:eastAsia="zh-CN"/>
              <w14:ligatures w14:val="standardContextual"/>
            </w:rPr>
          </w:pPr>
          <w:hyperlink w:anchor="_Toc180595369" w:history="1">
            <w:r w:rsidRPr="00060A11">
              <w:rPr>
                <w:rStyle w:val="Hyperlink"/>
                <w:rFonts w:ascii="Arial" w:eastAsia="Arial" w:hAnsi="Arial" w:cs="Arial"/>
                <w:b/>
                <w:bCs/>
                <w:noProof/>
              </w:rPr>
              <w:t>m.</w:t>
            </w:r>
            <w:r>
              <w:rPr>
                <w:rFonts w:asciiTheme="minorHAnsi" w:eastAsiaTheme="minorEastAsia" w:hAnsiTheme="minorHAnsi"/>
                <w:noProof/>
                <w:kern w:val="2"/>
                <w:sz w:val="24"/>
                <w:szCs w:val="24"/>
                <w:lang w:eastAsia="zh-CN"/>
                <w14:ligatures w14:val="standardContextual"/>
              </w:rPr>
              <w:tab/>
            </w:r>
            <w:r w:rsidRPr="00060A11">
              <w:rPr>
                <w:rStyle w:val="Hyperlink"/>
                <w:rFonts w:ascii="Arial" w:eastAsia="Arial" w:hAnsi="Arial" w:cs="Arial"/>
                <w:b/>
                <w:bCs/>
                <w:noProof/>
              </w:rPr>
              <w:t>Indemnification</w:t>
            </w:r>
            <w:r>
              <w:rPr>
                <w:noProof/>
                <w:webHidden/>
              </w:rPr>
              <w:tab/>
            </w:r>
            <w:r>
              <w:rPr>
                <w:noProof/>
                <w:webHidden/>
              </w:rPr>
              <w:fldChar w:fldCharType="begin"/>
            </w:r>
            <w:r>
              <w:rPr>
                <w:noProof/>
                <w:webHidden/>
              </w:rPr>
              <w:instrText xml:space="preserve"> PAGEREF _Toc180595369 \h </w:instrText>
            </w:r>
            <w:r>
              <w:rPr>
                <w:noProof/>
                <w:webHidden/>
              </w:rPr>
            </w:r>
            <w:r>
              <w:rPr>
                <w:noProof/>
                <w:webHidden/>
              </w:rPr>
              <w:fldChar w:fldCharType="separate"/>
            </w:r>
            <w:r>
              <w:rPr>
                <w:noProof/>
                <w:webHidden/>
              </w:rPr>
              <w:t>13</w:t>
            </w:r>
            <w:r>
              <w:rPr>
                <w:noProof/>
                <w:webHidden/>
              </w:rPr>
              <w:fldChar w:fldCharType="end"/>
            </w:r>
          </w:hyperlink>
        </w:p>
        <w:p w14:paraId="535BE401" w14:textId="158852E8" w:rsidR="00D30915" w:rsidRDefault="00D30915">
          <w:pPr>
            <w:pStyle w:val="TOC2"/>
            <w:tabs>
              <w:tab w:val="left" w:pos="720"/>
              <w:tab w:val="right" w:leader="dot" w:pos="9350"/>
            </w:tabs>
            <w:rPr>
              <w:rFonts w:asciiTheme="minorHAnsi" w:eastAsiaTheme="minorEastAsia" w:hAnsiTheme="minorHAnsi"/>
              <w:noProof/>
              <w:kern w:val="2"/>
              <w:sz w:val="24"/>
              <w:szCs w:val="24"/>
              <w:lang w:eastAsia="zh-CN"/>
              <w14:ligatures w14:val="standardContextual"/>
            </w:rPr>
          </w:pPr>
          <w:hyperlink w:anchor="_Toc180595370" w:history="1">
            <w:r w:rsidRPr="00060A11">
              <w:rPr>
                <w:rStyle w:val="Hyperlink"/>
                <w:rFonts w:ascii="Arial" w:eastAsia="Arial" w:hAnsi="Arial" w:cs="Arial"/>
                <w:b/>
                <w:bCs/>
                <w:noProof/>
              </w:rPr>
              <w:t>n.</w:t>
            </w:r>
            <w:r>
              <w:rPr>
                <w:rFonts w:asciiTheme="minorHAnsi" w:eastAsiaTheme="minorEastAsia" w:hAnsiTheme="minorHAnsi"/>
                <w:noProof/>
                <w:kern w:val="2"/>
                <w:sz w:val="24"/>
                <w:szCs w:val="24"/>
                <w:lang w:eastAsia="zh-CN"/>
                <w14:ligatures w14:val="standardContextual"/>
              </w:rPr>
              <w:tab/>
            </w:r>
            <w:r w:rsidRPr="00060A11">
              <w:rPr>
                <w:rStyle w:val="Hyperlink"/>
                <w:rFonts w:ascii="Arial" w:eastAsia="Arial" w:hAnsi="Arial" w:cs="Arial"/>
                <w:b/>
                <w:bCs/>
                <w:noProof/>
              </w:rPr>
              <w:t>Governing Law and Compliance with Applicable Laws &amp; Regulations</w:t>
            </w:r>
            <w:r>
              <w:rPr>
                <w:noProof/>
                <w:webHidden/>
              </w:rPr>
              <w:tab/>
            </w:r>
            <w:r>
              <w:rPr>
                <w:noProof/>
                <w:webHidden/>
              </w:rPr>
              <w:fldChar w:fldCharType="begin"/>
            </w:r>
            <w:r>
              <w:rPr>
                <w:noProof/>
                <w:webHidden/>
              </w:rPr>
              <w:instrText xml:space="preserve"> PAGEREF _Toc180595370 \h </w:instrText>
            </w:r>
            <w:r>
              <w:rPr>
                <w:noProof/>
                <w:webHidden/>
              </w:rPr>
            </w:r>
            <w:r>
              <w:rPr>
                <w:noProof/>
                <w:webHidden/>
              </w:rPr>
              <w:fldChar w:fldCharType="separate"/>
            </w:r>
            <w:r>
              <w:rPr>
                <w:noProof/>
                <w:webHidden/>
              </w:rPr>
              <w:t>13</w:t>
            </w:r>
            <w:r>
              <w:rPr>
                <w:noProof/>
                <w:webHidden/>
              </w:rPr>
              <w:fldChar w:fldCharType="end"/>
            </w:r>
          </w:hyperlink>
        </w:p>
        <w:p w14:paraId="0746D3C2" w14:textId="700AE1F5" w:rsidR="00D30915" w:rsidRDefault="00D30915">
          <w:pPr>
            <w:pStyle w:val="TOC2"/>
            <w:tabs>
              <w:tab w:val="left" w:pos="720"/>
              <w:tab w:val="right" w:leader="dot" w:pos="9350"/>
            </w:tabs>
            <w:rPr>
              <w:rFonts w:asciiTheme="minorHAnsi" w:eastAsiaTheme="minorEastAsia" w:hAnsiTheme="minorHAnsi"/>
              <w:noProof/>
              <w:kern w:val="2"/>
              <w:sz w:val="24"/>
              <w:szCs w:val="24"/>
              <w:lang w:eastAsia="zh-CN"/>
              <w14:ligatures w14:val="standardContextual"/>
            </w:rPr>
          </w:pPr>
          <w:hyperlink w:anchor="_Toc180595371" w:history="1">
            <w:r w:rsidRPr="00060A11">
              <w:rPr>
                <w:rStyle w:val="Hyperlink"/>
                <w:rFonts w:ascii="Arial" w:eastAsia="Arial" w:hAnsi="Arial" w:cs="Arial"/>
                <w:b/>
                <w:bCs/>
                <w:noProof/>
              </w:rPr>
              <w:t>o.</w:t>
            </w:r>
            <w:r>
              <w:rPr>
                <w:rFonts w:asciiTheme="minorHAnsi" w:eastAsiaTheme="minorEastAsia" w:hAnsiTheme="minorHAnsi"/>
                <w:noProof/>
                <w:kern w:val="2"/>
                <w:sz w:val="24"/>
                <w:szCs w:val="24"/>
                <w:lang w:eastAsia="zh-CN"/>
                <w14:ligatures w14:val="standardContextual"/>
              </w:rPr>
              <w:tab/>
            </w:r>
            <w:r w:rsidRPr="00060A11">
              <w:rPr>
                <w:rStyle w:val="Hyperlink"/>
                <w:rFonts w:ascii="Arial" w:eastAsia="Arial" w:hAnsi="Arial" w:cs="Arial"/>
                <w:b/>
                <w:bCs/>
                <w:noProof/>
              </w:rPr>
              <w:t>Resolution of Disputes</w:t>
            </w:r>
            <w:r>
              <w:rPr>
                <w:noProof/>
                <w:webHidden/>
              </w:rPr>
              <w:tab/>
            </w:r>
            <w:r>
              <w:rPr>
                <w:noProof/>
                <w:webHidden/>
              </w:rPr>
              <w:fldChar w:fldCharType="begin"/>
            </w:r>
            <w:r>
              <w:rPr>
                <w:noProof/>
                <w:webHidden/>
              </w:rPr>
              <w:instrText xml:space="preserve"> PAGEREF _Toc180595371 \h </w:instrText>
            </w:r>
            <w:r>
              <w:rPr>
                <w:noProof/>
                <w:webHidden/>
              </w:rPr>
            </w:r>
            <w:r>
              <w:rPr>
                <w:noProof/>
                <w:webHidden/>
              </w:rPr>
              <w:fldChar w:fldCharType="separate"/>
            </w:r>
            <w:r>
              <w:rPr>
                <w:noProof/>
                <w:webHidden/>
              </w:rPr>
              <w:t>13</w:t>
            </w:r>
            <w:r>
              <w:rPr>
                <w:noProof/>
                <w:webHidden/>
              </w:rPr>
              <w:fldChar w:fldCharType="end"/>
            </w:r>
          </w:hyperlink>
        </w:p>
        <w:p w14:paraId="43366157" w14:textId="566E8403" w:rsidR="00D30915" w:rsidRDefault="00D30915">
          <w:pPr>
            <w:pStyle w:val="TOC2"/>
            <w:tabs>
              <w:tab w:val="left" w:pos="720"/>
              <w:tab w:val="right" w:leader="dot" w:pos="9350"/>
            </w:tabs>
            <w:rPr>
              <w:rFonts w:asciiTheme="minorHAnsi" w:eastAsiaTheme="minorEastAsia" w:hAnsiTheme="minorHAnsi"/>
              <w:noProof/>
              <w:kern w:val="2"/>
              <w:sz w:val="24"/>
              <w:szCs w:val="24"/>
              <w:lang w:eastAsia="zh-CN"/>
              <w14:ligatures w14:val="standardContextual"/>
            </w:rPr>
          </w:pPr>
          <w:hyperlink w:anchor="_Toc180595372" w:history="1">
            <w:r w:rsidRPr="00060A11">
              <w:rPr>
                <w:rStyle w:val="Hyperlink"/>
                <w:rFonts w:ascii="Arial" w:eastAsia="Arial" w:hAnsi="Arial" w:cs="Arial"/>
                <w:b/>
                <w:bCs/>
                <w:noProof/>
              </w:rPr>
              <w:t>p.</w:t>
            </w:r>
            <w:r>
              <w:rPr>
                <w:rFonts w:asciiTheme="minorHAnsi" w:eastAsiaTheme="minorEastAsia" w:hAnsiTheme="minorHAnsi"/>
                <w:noProof/>
                <w:kern w:val="2"/>
                <w:sz w:val="24"/>
                <w:szCs w:val="24"/>
                <w:lang w:eastAsia="zh-CN"/>
                <w14:ligatures w14:val="standardContextual"/>
              </w:rPr>
              <w:tab/>
            </w:r>
            <w:r w:rsidRPr="00060A11">
              <w:rPr>
                <w:rStyle w:val="Hyperlink"/>
                <w:rFonts w:ascii="Arial" w:eastAsia="Arial" w:hAnsi="Arial" w:cs="Arial"/>
                <w:b/>
                <w:bCs/>
                <w:noProof/>
              </w:rPr>
              <w:t>Changes</w:t>
            </w:r>
            <w:r>
              <w:rPr>
                <w:noProof/>
                <w:webHidden/>
              </w:rPr>
              <w:tab/>
            </w:r>
            <w:r>
              <w:rPr>
                <w:noProof/>
                <w:webHidden/>
              </w:rPr>
              <w:fldChar w:fldCharType="begin"/>
            </w:r>
            <w:r>
              <w:rPr>
                <w:noProof/>
                <w:webHidden/>
              </w:rPr>
              <w:instrText xml:space="preserve"> PAGEREF _Toc180595372 \h </w:instrText>
            </w:r>
            <w:r>
              <w:rPr>
                <w:noProof/>
                <w:webHidden/>
              </w:rPr>
            </w:r>
            <w:r>
              <w:rPr>
                <w:noProof/>
                <w:webHidden/>
              </w:rPr>
              <w:fldChar w:fldCharType="separate"/>
            </w:r>
            <w:r>
              <w:rPr>
                <w:noProof/>
                <w:webHidden/>
              </w:rPr>
              <w:t>14</w:t>
            </w:r>
            <w:r>
              <w:rPr>
                <w:noProof/>
                <w:webHidden/>
              </w:rPr>
              <w:fldChar w:fldCharType="end"/>
            </w:r>
          </w:hyperlink>
        </w:p>
        <w:p w14:paraId="1841125C" w14:textId="088E5ACC" w:rsidR="00D30915" w:rsidRDefault="00D30915">
          <w:pPr>
            <w:pStyle w:val="TOC2"/>
            <w:tabs>
              <w:tab w:val="left" w:pos="720"/>
              <w:tab w:val="right" w:leader="dot" w:pos="9350"/>
            </w:tabs>
            <w:rPr>
              <w:rFonts w:asciiTheme="minorHAnsi" w:eastAsiaTheme="minorEastAsia" w:hAnsiTheme="minorHAnsi"/>
              <w:noProof/>
              <w:kern w:val="2"/>
              <w:sz w:val="24"/>
              <w:szCs w:val="24"/>
              <w:lang w:eastAsia="zh-CN"/>
              <w14:ligatures w14:val="standardContextual"/>
            </w:rPr>
          </w:pPr>
          <w:hyperlink w:anchor="_Toc180595373" w:history="1">
            <w:r w:rsidRPr="00060A11">
              <w:rPr>
                <w:rStyle w:val="Hyperlink"/>
                <w:rFonts w:ascii="Arial" w:eastAsia="Arial" w:hAnsi="Arial" w:cs="Arial"/>
                <w:b/>
                <w:bCs/>
                <w:noProof/>
              </w:rPr>
              <w:t>q.</w:t>
            </w:r>
            <w:r>
              <w:rPr>
                <w:rFonts w:asciiTheme="minorHAnsi" w:eastAsiaTheme="minorEastAsia" w:hAnsiTheme="minorHAnsi"/>
                <w:noProof/>
                <w:kern w:val="2"/>
                <w:sz w:val="24"/>
                <w:szCs w:val="24"/>
                <w:lang w:eastAsia="zh-CN"/>
                <w14:ligatures w14:val="standardContextual"/>
              </w:rPr>
              <w:tab/>
            </w:r>
            <w:r w:rsidRPr="00060A11">
              <w:rPr>
                <w:rStyle w:val="Hyperlink"/>
                <w:rFonts w:ascii="Arial" w:eastAsia="Arial" w:hAnsi="Arial" w:cs="Arial"/>
                <w:b/>
                <w:bCs/>
                <w:noProof/>
              </w:rPr>
              <w:t>Force Majeure</w:t>
            </w:r>
            <w:r>
              <w:rPr>
                <w:noProof/>
                <w:webHidden/>
              </w:rPr>
              <w:tab/>
            </w:r>
            <w:r>
              <w:rPr>
                <w:noProof/>
                <w:webHidden/>
              </w:rPr>
              <w:fldChar w:fldCharType="begin"/>
            </w:r>
            <w:r>
              <w:rPr>
                <w:noProof/>
                <w:webHidden/>
              </w:rPr>
              <w:instrText xml:space="preserve"> PAGEREF _Toc180595373 \h </w:instrText>
            </w:r>
            <w:r>
              <w:rPr>
                <w:noProof/>
                <w:webHidden/>
              </w:rPr>
            </w:r>
            <w:r>
              <w:rPr>
                <w:noProof/>
                <w:webHidden/>
              </w:rPr>
              <w:fldChar w:fldCharType="separate"/>
            </w:r>
            <w:r>
              <w:rPr>
                <w:noProof/>
                <w:webHidden/>
              </w:rPr>
              <w:t>14</w:t>
            </w:r>
            <w:r>
              <w:rPr>
                <w:noProof/>
                <w:webHidden/>
              </w:rPr>
              <w:fldChar w:fldCharType="end"/>
            </w:r>
          </w:hyperlink>
        </w:p>
        <w:p w14:paraId="136A1F67" w14:textId="0AE45BD8" w:rsidR="00D30915" w:rsidRDefault="00D30915">
          <w:pPr>
            <w:pStyle w:val="TOC2"/>
            <w:tabs>
              <w:tab w:val="left" w:pos="720"/>
              <w:tab w:val="right" w:leader="dot" w:pos="9350"/>
            </w:tabs>
            <w:rPr>
              <w:rFonts w:asciiTheme="minorHAnsi" w:eastAsiaTheme="minorEastAsia" w:hAnsiTheme="minorHAnsi"/>
              <w:noProof/>
              <w:kern w:val="2"/>
              <w:sz w:val="24"/>
              <w:szCs w:val="24"/>
              <w:lang w:eastAsia="zh-CN"/>
              <w14:ligatures w14:val="standardContextual"/>
            </w:rPr>
          </w:pPr>
          <w:hyperlink w:anchor="_Toc180595374" w:history="1">
            <w:r w:rsidRPr="00060A11">
              <w:rPr>
                <w:rStyle w:val="Hyperlink"/>
                <w:rFonts w:ascii="Arial" w:eastAsia="Arial" w:hAnsi="Arial" w:cs="Arial"/>
                <w:b/>
                <w:bCs/>
                <w:noProof/>
              </w:rPr>
              <w:t>r.</w:t>
            </w:r>
            <w:r>
              <w:rPr>
                <w:rFonts w:asciiTheme="minorHAnsi" w:eastAsiaTheme="minorEastAsia" w:hAnsiTheme="minorHAnsi"/>
                <w:noProof/>
                <w:kern w:val="2"/>
                <w:sz w:val="24"/>
                <w:szCs w:val="24"/>
                <w:lang w:eastAsia="zh-CN"/>
                <w14:ligatures w14:val="standardContextual"/>
              </w:rPr>
              <w:tab/>
            </w:r>
            <w:r w:rsidRPr="00060A11">
              <w:rPr>
                <w:rStyle w:val="Hyperlink"/>
                <w:rFonts w:ascii="Arial" w:eastAsia="Arial" w:hAnsi="Arial" w:cs="Arial"/>
                <w:b/>
                <w:bCs/>
                <w:noProof/>
              </w:rPr>
              <w:t>Termination</w:t>
            </w:r>
            <w:r>
              <w:rPr>
                <w:noProof/>
                <w:webHidden/>
              </w:rPr>
              <w:tab/>
            </w:r>
            <w:r>
              <w:rPr>
                <w:noProof/>
                <w:webHidden/>
              </w:rPr>
              <w:fldChar w:fldCharType="begin"/>
            </w:r>
            <w:r>
              <w:rPr>
                <w:noProof/>
                <w:webHidden/>
              </w:rPr>
              <w:instrText xml:space="preserve"> PAGEREF _Toc180595374 \h </w:instrText>
            </w:r>
            <w:r>
              <w:rPr>
                <w:noProof/>
                <w:webHidden/>
              </w:rPr>
            </w:r>
            <w:r>
              <w:rPr>
                <w:noProof/>
                <w:webHidden/>
              </w:rPr>
              <w:fldChar w:fldCharType="separate"/>
            </w:r>
            <w:r>
              <w:rPr>
                <w:noProof/>
                <w:webHidden/>
              </w:rPr>
              <w:t>15</w:t>
            </w:r>
            <w:r>
              <w:rPr>
                <w:noProof/>
                <w:webHidden/>
              </w:rPr>
              <w:fldChar w:fldCharType="end"/>
            </w:r>
          </w:hyperlink>
        </w:p>
        <w:p w14:paraId="69436CEF" w14:textId="79A48CD7" w:rsidR="00D30915" w:rsidRDefault="00D30915">
          <w:pPr>
            <w:pStyle w:val="TOC2"/>
            <w:tabs>
              <w:tab w:val="left" w:pos="720"/>
              <w:tab w:val="right" w:leader="dot" w:pos="9350"/>
            </w:tabs>
            <w:rPr>
              <w:rFonts w:asciiTheme="minorHAnsi" w:eastAsiaTheme="minorEastAsia" w:hAnsiTheme="minorHAnsi"/>
              <w:noProof/>
              <w:kern w:val="2"/>
              <w:sz w:val="24"/>
              <w:szCs w:val="24"/>
              <w:lang w:eastAsia="zh-CN"/>
              <w14:ligatures w14:val="standardContextual"/>
            </w:rPr>
          </w:pPr>
          <w:hyperlink w:anchor="_Toc180595375" w:history="1">
            <w:r w:rsidRPr="00060A11">
              <w:rPr>
                <w:rStyle w:val="Hyperlink"/>
                <w:rFonts w:ascii="Arial" w:eastAsia="Arial" w:hAnsi="Arial" w:cs="Arial"/>
                <w:b/>
                <w:bCs/>
                <w:noProof/>
              </w:rPr>
              <w:t>s.</w:t>
            </w:r>
            <w:r>
              <w:rPr>
                <w:rFonts w:asciiTheme="minorHAnsi" w:eastAsiaTheme="minorEastAsia" w:hAnsiTheme="minorHAnsi"/>
                <w:noProof/>
                <w:kern w:val="2"/>
                <w:sz w:val="24"/>
                <w:szCs w:val="24"/>
                <w:lang w:eastAsia="zh-CN"/>
                <w14:ligatures w14:val="standardContextual"/>
              </w:rPr>
              <w:tab/>
            </w:r>
            <w:r w:rsidRPr="00060A11">
              <w:rPr>
                <w:rStyle w:val="Hyperlink"/>
                <w:rFonts w:ascii="Arial" w:eastAsia="Arial" w:hAnsi="Arial" w:cs="Arial"/>
                <w:b/>
                <w:bCs/>
                <w:noProof/>
              </w:rPr>
              <w:t>Stop Work Order</w:t>
            </w:r>
            <w:r>
              <w:rPr>
                <w:noProof/>
                <w:webHidden/>
              </w:rPr>
              <w:tab/>
            </w:r>
            <w:r>
              <w:rPr>
                <w:noProof/>
                <w:webHidden/>
              </w:rPr>
              <w:fldChar w:fldCharType="begin"/>
            </w:r>
            <w:r>
              <w:rPr>
                <w:noProof/>
                <w:webHidden/>
              </w:rPr>
              <w:instrText xml:space="preserve"> PAGEREF _Toc180595375 \h </w:instrText>
            </w:r>
            <w:r>
              <w:rPr>
                <w:noProof/>
                <w:webHidden/>
              </w:rPr>
            </w:r>
            <w:r>
              <w:rPr>
                <w:noProof/>
                <w:webHidden/>
              </w:rPr>
              <w:fldChar w:fldCharType="separate"/>
            </w:r>
            <w:r>
              <w:rPr>
                <w:noProof/>
                <w:webHidden/>
              </w:rPr>
              <w:t>16</w:t>
            </w:r>
            <w:r>
              <w:rPr>
                <w:noProof/>
                <w:webHidden/>
              </w:rPr>
              <w:fldChar w:fldCharType="end"/>
            </w:r>
          </w:hyperlink>
        </w:p>
        <w:p w14:paraId="5AB707B5" w14:textId="3D930BDF" w:rsidR="00D30915" w:rsidRDefault="00D30915">
          <w:pPr>
            <w:pStyle w:val="TOC2"/>
            <w:tabs>
              <w:tab w:val="left" w:pos="720"/>
              <w:tab w:val="right" w:leader="dot" w:pos="9350"/>
            </w:tabs>
            <w:rPr>
              <w:rFonts w:asciiTheme="minorHAnsi" w:eastAsiaTheme="minorEastAsia" w:hAnsiTheme="minorHAnsi"/>
              <w:noProof/>
              <w:kern w:val="2"/>
              <w:sz w:val="24"/>
              <w:szCs w:val="24"/>
              <w:lang w:eastAsia="zh-CN"/>
              <w14:ligatures w14:val="standardContextual"/>
            </w:rPr>
          </w:pPr>
          <w:hyperlink w:anchor="_Toc180595376" w:history="1">
            <w:r w:rsidRPr="00060A11">
              <w:rPr>
                <w:rStyle w:val="Hyperlink"/>
                <w:rFonts w:ascii="Arial" w:eastAsia="Arial" w:hAnsi="Arial" w:cs="Arial"/>
                <w:b/>
                <w:bCs/>
                <w:noProof/>
              </w:rPr>
              <w:t>t.</w:t>
            </w:r>
            <w:r>
              <w:rPr>
                <w:rFonts w:asciiTheme="minorHAnsi" w:eastAsiaTheme="minorEastAsia" w:hAnsiTheme="minorHAnsi"/>
                <w:noProof/>
                <w:kern w:val="2"/>
                <w:sz w:val="24"/>
                <w:szCs w:val="24"/>
                <w:lang w:eastAsia="zh-CN"/>
                <w14:ligatures w14:val="standardContextual"/>
              </w:rPr>
              <w:tab/>
            </w:r>
            <w:r w:rsidRPr="00060A11">
              <w:rPr>
                <w:rStyle w:val="Hyperlink"/>
                <w:rFonts w:ascii="Arial" w:eastAsia="Arial" w:hAnsi="Arial" w:cs="Arial"/>
                <w:b/>
                <w:bCs/>
                <w:noProof/>
              </w:rPr>
              <w:t>Assignment &amp; Lower Tier Contracting Clause</w:t>
            </w:r>
            <w:r>
              <w:rPr>
                <w:noProof/>
                <w:webHidden/>
              </w:rPr>
              <w:tab/>
            </w:r>
            <w:r>
              <w:rPr>
                <w:noProof/>
                <w:webHidden/>
              </w:rPr>
              <w:fldChar w:fldCharType="begin"/>
            </w:r>
            <w:r>
              <w:rPr>
                <w:noProof/>
                <w:webHidden/>
              </w:rPr>
              <w:instrText xml:space="preserve"> PAGEREF _Toc180595376 \h </w:instrText>
            </w:r>
            <w:r>
              <w:rPr>
                <w:noProof/>
                <w:webHidden/>
              </w:rPr>
            </w:r>
            <w:r>
              <w:rPr>
                <w:noProof/>
                <w:webHidden/>
              </w:rPr>
              <w:fldChar w:fldCharType="separate"/>
            </w:r>
            <w:r>
              <w:rPr>
                <w:noProof/>
                <w:webHidden/>
              </w:rPr>
              <w:t>16</w:t>
            </w:r>
            <w:r>
              <w:rPr>
                <w:noProof/>
                <w:webHidden/>
              </w:rPr>
              <w:fldChar w:fldCharType="end"/>
            </w:r>
          </w:hyperlink>
        </w:p>
        <w:p w14:paraId="3AAF8066" w14:textId="1A721B31" w:rsidR="00D30915" w:rsidRDefault="00D30915">
          <w:pPr>
            <w:pStyle w:val="TOC2"/>
            <w:tabs>
              <w:tab w:val="left" w:pos="720"/>
              <w:tab w:val="right" w:leader="dot" w:pos="9350"/>
            </w:tabs>
            <w:rPr>
              <w:rFonts w:asciiTheme="minorHAnsi" w:eastAsiaTheme="minorEastAsia" w:hAnsiTheme="minorHAnsi"/>
              <w:noProof/>
              <w:kern w:val="2"/>
              <w:sz w:val="24"/>
              <w:szCs w:val="24"/>
              <w:lang w:eastAsia="zh-CN"/>
              <w14:ligatures w14:val="standardContextual"/>
            </w:rPr>
          </w:pPr>
          <w:hyperlink w:anchor="_Toc180595377" w:history="1">
            <w:r w:rsidRPr="00060A11">
              <w:rPr>
                <w:rStyle w:val="Hyperlink"/>
                <w:rFonts w:ascii="Arial" w:eastAsia="Arial" w:hAnsi="Arial" w:cs="Arial"/>
                <w:b/>
                <w:bCs/>
                <w:noProof/>
              </w:rPr>
              <w:t>u.</w:t>
            </w:r>
            <w:r>
              <w:rPr>
                <w:rFonts w:asciiTheme="minorHAnsi" w:eastAsiaTheme="minorEastAsia" w:hAnsiTheme="minorHAnsi"/>
                <w:noProof/>
                <w:kern w:val="2"/>
                <w:sz w:val="24"/>
                <w:szCs w:val="24"/>
                <w:lang w:eastAsia="zh-CN"/>
                <w14:ligatures w14:val="standardContextual"/>
              </w:rPr>
              <w:tab/>
            </w:r>
            <w:r w:rsidRPr="00060A11">
              <w:rPr>
                <w:rStyle w:val="Hyperlink"/>
                <w:rFonts w:ascii="Arial" w:eastAsia="Arial" w:hAnsi="Arial" w:cs="Arial"/>
                <w:b/>
                <w:bCs/>
                <w:noProof/>
              </w:rPr>
              <w:t>Severability and Survivability</w:t>
            </w:r>
            <w:r>
              <w:rPr>
                <w:noProof/>
                <w:webHidden/>
              </w:rPr>
              <w:tab/>
            </w:r>
            <w:r>
              <w:rPr>
                <w:noProof/>
                <w:webHidden/>
              </w:rPr>
              <w:fldChar w:fldCharType="begin"/>
            </w:r>
            <w:r>
              <w:rPr>
                <w:noProof/>
                <w:webHidden/>
              </w:rPr>
              <w:instrText xml:space="preserve"> PAGEREF _Toc180595377 \h </w:instrText>
            </w:r>
            <w:r>
              <w:rPr>
                <w:noProof/>
                <w:webHidden/>
              </w:rPr>
            </w:r>
            <w:r>
              <w:rPr>
                <w:noProof/>
                <w:webHidden/>
              </w:rPr>
              <w:fldChar w:fldCharType="separate"/>
            </w:r>
            <w:r>
              <w:rPr>
                <w:noProof/>
                <w:webHidden/>
              </w:rPr>
              <w:t>16</w:t>
            </w:r>
            <w:r>
              <w:rPr>
                <w:noProof/>
                <w:webHidden/>
              </w:rPr>
              <w:fldChar w:fldCharType="end"/>
            </w:r>
          </w:hyperlink>
        </w:p>
        <w:p w14:paraId="79DD9421" w14:textId="5730E53F" w:rsidR="00D30915" w:rsidRDefault="00D30915">
          <w:pPr>
            <w:pStyle w:val="TOC2"/>
            <w:tabs>
              <w:tab w:val="left" w:pos="720"/>
              <w:tab w:val="right" w:leader="dot" w:pos="9350"/>
            </w:tabs>
            <w:rPr>
              <w:rFonts w:asciiTheme="minorHAnsi" w:eastAsiaTheme="minorEastAsia" w:hAnsiTheme="minorHAnsi"/>
              <w:noProof/>
              <w:kern w:val="2"/>
              <w:sz w:val="24"/>
              <w:szCs w:val="24"/>
              <w:lang w:eastAsia="zh-CN"/>
              <w14:ligatures w14:val="standardContextual"/>
            </w:rPr>
          </w:pPr>
          <w:hyperlink w:anchor="_Toc180595378" w:history="1">
            <w:r w:rsidRPr="00060A11">
              <w:rPr>
                <w:rStyle w:val="Hyperlink"/>
                <w:rFonts w:ascii="Arial" w:eastAsia="Arial" w:hAnsi="Arial" w:cs="Arial"/>
                <w:b/>
                <w:bCs/>
                <w:noProof/>
              </w:rPr>
              <w:t>v.</w:t>
            </w:r>
            <w:r>
              <w:rPr>
                <w:rFonts w:asciiTheme="minorHAnsi" w:eastAsiaTheme="minorEastAsia" w:hAnsiTheme="minorHAnsi"/>
                <w:noProof/>
                <w:kern w:val="2"/>
                <w:sz w:val="24"/>
                <w:szCs w:val="24"/>
                <w:lang w:eastAsia="zh-CN"/>
                <w14:ligatures w14:val="standardContextual"/>
              </w:rPr>
              <w:tab/>
            </w:r>
            <w:r w:rsidRPr="00060A11">
              <w:rPr>
                <w:rStyle w:val="Hyperlink"/>
                <w:rFonts w:ascii="Arial" w:eastAsia="Arial" w:hAnsi="Arial" w:cs="Arial"/>
                <w:b/>
                <w:bCs/>
                <w:noProof/>
              </w:rPr>
              <w:t>Closeout</w:t>
            </w:r>
            <w:r>
              <w:rPr>
                <w:noProof/>
                <w:webHidden/>
              </w:rPr>
              <w:tab/>
            </w:r>
            <w:r>
              <w:rPr>
                <w:noProof/>
                <w:webHidden/>
              </w:rPr>
              <w:fldChar w:fldCharType="begin"/>
            </w:r>
            <w:r>
              <w:rPr>
                <w:noProof/>
                <w:webHidden/>
              </w:rPr>
              <w:instrText xml:space="preserve"> PAGEREF _Toc180595378 \h </w:instrText>
            </w:r>
            <w:r>
              <w:rPr>
                <w:noProof/>
                <w:webHidden/>
              </w:rPr>
            </w:r>
            <w:r>
              <w:rPr>
                <w:noProof/>
                <w:webHidden/>
              </w:rPr>
              <w:fldChar w:fldCharType="separate"/>
            </w:r>
            <w:r>
              <w:rPr>
                <w:noProof/>
                <w:webHidden/>
              </w:rPr>
              <w:t>17</w:t>
            </w:r>
            <w:r>
              <w:rPr>
                <w:noProof/>
                <w:webHidden/>
              </w:rPr>
              <w:fldChar w:fldCharType="end"/>
            </w:r>
          </w:hyperlink>
        </w:p>
        <w:p w14:paraId="4488B657" w14:textId="7A83A0FD" w:rsidR="00D30915" w:rsidRDefault="00D30915">
          <w:pPr>
            <w:pStyle w:val="TOC1"/>
            <w:rPr>
              <w:rFonts w:asciiTheme="minorHAnsi" w:eastAsiaTheme="minorEastAsia" w:hAnsiTheme="minorHAnsi"/>
              <w:noProof/>
              <w:kern w:val="2"/>
              <w:sz w:val="24"/>
              <w:szCs w:val="24"/>
              <w:lang w:eastAsia="zh-CN"/>
              <w14:ligatures w14:val="standardContextual"/>
            </w:rPr>
          </w:pPr>
          <w:hyperlink w:anchor="_Toc180595379" w:history="1">
            <w:r w:rsidRPr="00060A11">
              <w:rPr>
                <w:rStyle w:val="Hyperlink"/>
                <w:rFonts w:ascii="Arial" w:eastAsia="Arial" w:hAnsi="Arial" w:cs="Arial"/>
                <w:b/>
                <w:bCs/>
                <w:noProof/>
              </w:rPr>
              <w:t>Annex A. Resonance Business Partner’s Code of Business Ethics and Conduct</w:t>
            </w:r>
            <w:r>
              <w:rPr>
                <w:noProof/>
                <w:webHidden/>
              </w:rPr>
              <w:tab/>
            </w:r>
            <w:r>
              <w:rPr>
                <w:noProof/>
                <w:webHidden/>
              </w:rPr>
              <w:fldChar w:fldCharType="begin"/>
            </w:r>
            <w:r>
              <w:rPr>
                <w:noProof/>
                <w:webHidden/>
              </w:rPr>
              <w:instrText xml:space="preserve"> PAGEREF _Toc180595379 \h </w:instrText>
            </w:r>
            <w:r>
              <w:rPr>
                <w:noProof/>
                <w:webHidden/>
              </w:rPr>
            </w:r>
            <w:r>
              <w:rPr>
                <w:noProof/>
                <w:webHidden/>
              </w:rPr>
              <w:fldChar w:fldCharType="separate"/>
            </w:r>
            <w:r>
              <w:rPr>
                <w:noProof/>
                <w:webHidden/>
              </w:rPr>
              <w:t>18</w:t>
            </w:r>
            <w:r>
              <w:rPr>
                <w:noProof/>
                <w:webHidden/>
              </w:rPr>
              <w:fldChar w:fldCharType="end"/>
            </w:r>
          </w:hyperlink>
        </w:p>
        <w:p w14:paraId="789C149A" w14:textId="4BC8074A" w:rsidR="0020201B" w:rsidRPr="008847EE" w:rsidRDefault="0020201B" w:rsidP="0034033D">
          <w:pPr>
            <w:spacing w:after="0" w:line="240" w:lineRule="auto"/>
            <w:rPr>
              <w:rFonts w:ascii="Arial" w:hAnsi="Arial" w:cs="Arial"/>
              <w:sz w:val="22"/>
            </w:rPr>
          </w:pPr>
          <w:r w:rsidRPr="008847EE">
            <w:rPr>
              <w:rFonts w:ascii="Arial" w:hAnsi="Arial" w:cs="Arial"/>
              <w:b/>
              <w:bCs/>
              <w:noProof/>
              <w:sz w:val="22"/>
            </w:rPr>
            <w:fldChar w:fldCharType="end"/>
          </w:r>
        </w:p>
      </w:sdtContent>
    </w:sdt>
    <w:p w14:paraId="16CF4B6A" w14:textId="75A73FEC" w:rsidR="00C43994" w:rsidRDefault="00C43994">
      <w:pPr>
        <w:rPr>
          <w:rFonts w:ascii="Arial" w:eastAsia="Arial" w:hAnsi="Arial" w:cs="Arial"/>
          <w:b/>
          <w:bCs/>
          <w:color w:val="002060"/>
          <w:sz w:val="22"/>
        </w:rPr>
      </w:pPr>
      <w:r>
        <w:rPr>
          <w:rFonts w:ascii="Arial" w:eastAsia="Arial" w:hAnsi="Arial" w:cs="Arial"/>
          <w:b/>
          <w:bCs/>
          <w:color w:val="002060"/>
          <w:sz w:val="22"/>
        </w:rPr>
        <w:br w:type="page"/>
      </w:r>
    </w:p>
    <w:p w14:paraId="24759FD3" w14:textId="5BDA42A1" w:rsidR="00E66972" w:rsidRDefault="00A17028" w:rsidP="0034033D">
      <w:pPr>
        <w:pStyle w:val="ListParagraph"/>
        <w:numPr>
          <w:ilvl w:val="0"/>
          <w:numId w:val="1"/>
        </w:numPr>
        <w:spacing w:after="0" w:line="240" w:lineRule="auto"/>
        <w:outlineLvl w:val="0"/>
        <w:rPr>
          <w:rFonts w:ascii="Arial" w:eastAsia="Arial" w:hAnsi="Arial" w:cs="Arial"/>
          <w:b/>
          <w:bCs/>
          <w:color w:val="002060"/>
          <w:sz w:val="24"/>
          <w:szCs w:val="24"/>
        </w:rPr>
      </w:pPr>
      <w:bookmarkStart w:id="0" w:name="_Toc165639478"/>
      <w:bookmarkStart w:id="1" w:name="_Toc165639541"/>
      <w:bookmarkStart w:id="2" w:name="_Toc165639658"/>
      <w:bookmarkStart w:id="3" w:name="_Toc165639479"/>
      <w:bookmarkStart w:id="4" w:name="_Toc165639542"/>
      <w:bookmarkStart w:id="5" w:name="_Toc165639659"/>
      <w:bookmarkStart w:id="6" w:name="_Toc165639480"/>
      <w:bookmarkStart w:id="7" w:name="_Toc165639543"/>
      <w:bookmarkStart w:id="8" w:name="_Toc165639660"/>
      <w:bookmarkStart w:id="9" w:name="_Toc165639481"/>
      <w:bookmarkStart w:id="10" w:name="_Toc165639544"/>
      <w:bookmarkStart w:id="11" w:name="_Toc165639661"/>
      <w:bookmarkStart w:id="12" w:name="_Toc165639482"/>
      <w:bookmarkStart w:id="13" w:name="_Toc165639545"/>
      <w:bookmarkStart w:id="14" w:name="_Toc165639662"/>
      <w:bookmarkStart w:id="15" w:name="_Toc165639483"/>
      <w:bookmarkStart w:id="16" w:name="_Toc165639546"/>
      <w:bookmarkStart w:id="17" w:name="_Toc165639663"/>
      <w:bookmarkStart w:id="18" w:name="_Toc165639484"/>
      <w:bookmarkStart w:id="19" w:name="_Toc165639547"/>
      <w:bookmarkStart w:id="20" w:name="_Toc165639664"/>
      <w:bookmarkStart w:id="21" w:name="_Toc165639485"/>
      <w:bookmarkStart w:id="22" w:name="_Toc165639548"/>
      <w:bookmarkStart w:id="23" w:name="_Toc165639665"/>
      <w:bookmarkStart w:id="24" w:name="_Toc165639486"/>
      <w:bookmarkStart w:id="25" w:name="_Toc165639549"/>
      <w:bookmarkStart w:id="26" w:name="_Toc165639666"/>
      <w:bookmarkStart w:id="27" w:name="_Toc165639487"/>
      <w:bookmarkStart w:id="28" w:name="_Toc165639550"/>
      <w:bookmarkStart w:id="29" w:name="_Toc165639667"/>
      <w:bookmarkStart w:id="30" w:name="_Toc165639488"/>
      <w:bookmarkStart w:id="31" w:name="_Toc165639551"/>
      <w:bookmarkStart w:id="32" w:name="_Toc165639668"/>
      <w:bookmarkStart w:id="33" w:name="_Toc165639489"/>
      <w:bookmarkStart w:id="34" w:name="_Toc165639552"/>
      <w:bookmarkStart w:id="35" w:name="_Toc165639669"/>
      <w:bookmarkStart w:id="36" w:name="_Toc165639401"/>
      <w:bookmarkStart w:id="37" w:name="_Toc165639490"/>
      <w:bookmarkStart w:id="38" w:name="_Toc165639553"/>
      <w:bookmarkStart w:id="39" w:name="_Toc165639670"/>
      <w:bookmarkStart w:id="40" w:name="_Toc180595346"/>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r>
        <w:rPr>
          <w:rFonts w:ascii="Arial" w:eastAsia="Arial" w:hAnsi="Arial" w:cs="Arial"/>
          <w:b/>
          <w:bCs/>
          <w:color w:val="002060"/>
          <w:sz w:val="24"/>
          <w:szCs w:val="24"/>
        </w:rPr>
        <w:lastRenderedPageBreak/>
        <w:t>Subcontract Type</w:t>
      </w:r>
      <w:bookmarkEnd w:id="40"/>
    </w:p>
    <w:p w14:paraId="3A254863" w14:textId="77777777" w:rsidR="00FF46B3" w:rsidRPr="0073719C" w:rsidRDefault="00FF46B3" w:rsidP="00FF46B3">
      <w:pPr>
        <w:pStyle w:val="ListParagraph"/>
        <w:spacing w:after="0" w:line="240" w:lineRule="auto"/>
        <w:outlineLvl w:val="0"/>
        <w:rPr>
          <w:rFonts w:ascii="Arial" w:eastAsia="Arial" w:hAnsi="Arial" w:cs="Arial"/>
          <w:b/>
          <w:bCs/>
          <w:color w:val="002060"/>
          <w:sz w:val="24"/>
          <w:szCs w:val="24"/>
        </w:rPr>
      </w:pPr>
    </w:p>
    <w:p w14:paraId="6A966CF2" w14:textId="4307112C" w:rsidR="00B70680" w:rsidRDefault="00A17028" w:rsidP="251D6DA8">
      <w:pPr>
        <w:spacing w:after="0" w:line="240" w:lineRule="auto"/>
        <w:rPr>
          <w:rFonts w:ascii="Arial" w:eastAsia="Arial" w:hAnsi="Arial" w:cs="Arial"/>
          <w:sz w:val="22"/>
        </w:rPr>
      </w:pPr>
      <w:r w:rsidRPr="251D6DA8">
        <w:rPr>
          <w:rFonts w:ascii="Arial" w:eastAsia="Arial" w:hAnsi="Arial" w:cs="Arial"/>
          <w:sz w:val="22"/>
        </w:rPr>
        <w:t xml:space="preserve">This </w:t>
      </w:r>
      <w:r w:rsidR="07D5456E" w:rsidRPr="251D6DA8">
        <w:rPr>
          <w:rFonts w:ascii="Arial" w:eastAsia="Arial" w:hAnsi="Arial" w:cs="Arial"/>
          <w:sz w:val="22"/>
        </w:rPr>
        <w:t>S</w:t>
      </w:r>
      <w:r w:rsidRPr="251D6DA8">
        <w:rPr>
          <w:rFonts w:ascii="Arial" w:eastAsia="Arial" w:hAnsi="Arial" w:cs="Arial"/>
          <w:sz w:val="22"/>
        </w:rPr>
        <w:t>ubcontract shall be Firm-Fixed Price</w:t>
      </w:r>
      <w:r w:rsidR="6D41787C" w:rsidRPr="251D6DA8">
        <w:rPr>
          <w:rFonts w:ascii="Arial" w:eastAsia="Arial" w:hAnsi="Arial" w:cs="Arial"/>
          <w:sz w:val="22"/>
        </w:rPr>
        <w:t xml:space="preserve"> (FFP)</w:t>
      </w:r>
      <w:r w:rsidRPr="251D6DA8">
        <w:rPr>
          <w:rFonts w:ascii="Arial" w:eastAsia="Arial" w:hAnsi="Arial" w:cs="Arial"/>
          <w:sz w:val="22"/>
        </w:rPr>
        <w:t xml:space="preserve">. </w:t>
      </w:r>
    </w:p>
    <w:p w14:paraId="559A945F" w14:textId="77777777" w:rsidR="00FF46B3" w:rsidRDefault="00FF46B3" w:rsidP="0034033D">
      <w:pPr>
        <w:spacing w:after="0" w:line="240" w:lineRule="auto"/>
        <w:rPr>
          <w:rFonts w:ascii="Arial" w:eastAsia="Arial" w:hAnsi="Arial" w:cs="Arial"/>
          <w:sz w:val="22"/>
        </w:rPr>
      </w:pPr>
    </w:p>
    <w:p w14:paraId="16AFBABB" w14:textId="79A68CC2" w:rsidR="00A17028" w:rsidRDefault="00A17028" w:rsidP="0034033D">
      <w:pPr>
        <w:pStyle w:val="ListParagraph"/>
        <w:numPr>
          <w:ilvl w:val="0"/>
          <w:numId w:val="1"/>
        </w:numPr>
        <w:spacing w:after="0" w:line="240" w:lineRule="auto"/>
        <w:outlineLvl w:val="0"/>
        <w:rPr>
          <w:rFonts w:ascii="Arial" w:eastAsia="Arial" w:hAnsi="Arial" w:cs="Arial"/>
          <w:b/>
          <w:bCs/>
          <w:color w:val="002060"/>
          <w:sz w:val="24"/>
          <w:szCs w:val="24"/>
        </w:rPr>
      </w:pPr>
      <w:bookmarkStart w:id="41" w:name="_Toc180595347"/>
      <w:r w:rsidRPr="2F11033D">
        <w:rPr>
          <w:rFonts w:ascii="Arial" w:eastAsia="Arial" w:hAnsi="Arial" w:cs="Arial"/>
          <w:b/>
          <w:bCs/>
          <w:color w:val="002060"/>
          <w:sz w:val="24"/>
          <w:szCs w:val="24"/>
        </w:rPr>
        <w:t xml:space="preserve">Period </w:t>
      </w:r>
      <w:r w:rsidR="66881084" w:rsidRPr="2F11033D">
        <w:rPr>
          <w:rFonts w:ascii="Arial" w:eastAsia="Arial" w:hAnsi="Arial" w:cs="Arial"/>
          <w:b/>
          <w:bCs/>
          <w:color w:val="002060"/>
          <w:sz w:val="24"/>
          <w:szCs w:val="24"/>
        </w:rPr>
        <w:t xml:space="preserve">and Place </w:t>
      </w:r>
      <w:r w:rsidRPr="2F11033D">
        <w:rPr>
          <w:rFonts w:ascii="Arial" w:eastAsia="Arial" w:hAnsi="Arial" w:cs="Arial"/>
          <w:b/>
          <w:bCs/>
          <w:color w:val="002060"/>
          <w:sz w:val="24"/>
          <w:szCs w:val="24"/>
        </w:rPr>
        <w:t>of Performance</w:t>
      </w:r>
      <w:bookmarkEnd w:id="41"/>
    </w:p>
    <w:p w14:paraId="12B9D155" w14:textId="77777777" w:rsidR="001E7B4F" w:rsidRDefault="001E7B4F" w:rsidP="2F11033D">
      <w:pPr>
        <w:spacing w:after="0" w:line="240" w:lineRule="auto"/>
        <w:rPr>
          <w:rFonts w:ascii="Arial" w:eastAsia="Arial" w:hAnsi="Arial" w:cs="Arial"/>
          <w:sz w:val="22"/>
        </w:rPr>
      </w:pPr>
    </w:p>
    <w:p w14:paraId="0D60AFC4" w14:textId="3F3A1693" w:rsidR="00FF46B3" w:rsidRDefault="00083117" w:rsidP="6AD7F604">
      <w:pPr>
        <w:spacing w:after="0" w:line="240" w:lineRule="auto"/>
        <w:rPr>
          <w:rFonts w:ascii="Arial" w:eastAsia="Poppins" w:hAnsi="Arial" w:cs="Arial"/>
          <w:color w:val="2F2D2D"/>
          <w:sz w:val="22"/>
        </w:rPr>
      </w:pPr>
      <w:r w:rsidRPr="6AD7F604">
        <w:rPr>
          <w:rFonts w:ascii="Arial" w:eastAsia="Arial" w:hAnsi="Arial" w:cs="Arial"/>
          <w:sz w:val="22"/>
        </w:rPr>
        <w:t xml:space="preserve">The </w:t>
      </w:r>
      <w:r w:rsidR="618FA60C" w:rsidRPr="6AD7F604">
        <w:rPr>
          <w:rFonts w:ascii="Arial" w:eastAsia="Arial" w:hAnsi="Arial" w:cs="Arial"/>
          <w:sz w:val="22"/>
        </w:rPr>
        <w:t xml:space="preserve">period of performance </w:t>
      </w:r>
      <w:r w:rsidRPr="6AD7F604">
        <w:rPr>
          <w:rFonts w:ascii="Arial" w:eastAsia="Arial" w:hAnsi="Arial" w:cs="Arial"/>
          <w:sz w:val="22"/>
        </w:rPr>
        <w:t xml:space="preserve">of this </w:t>
      </w:r>
      <w:r w:rsidR="389645FF" w:rsidRPr="6AD7F604">
        <w:rPr>
          <w:rFonts w:ascii="Arial" w:eastAsia="Arial" w:hAnsi="Arial" w:cs="Arial"/>
          <w:sz w:val="22"/>
        </w:rPr>
        <w:t>S</w:t>
      </w:r>
      <w:r w:rsidRPr="6AD7F604">
        <w:rPr>
          <w:rFonts w:ascii="Arial" w:eastAsia="Arial" w:hAnsi="Arial" w:cs="Arial"/>
          <w:sz w:val="22"/>
        </w:rPr>
        <w:t xml:space="preserve">ubcontract is </w:t>
      </w:r>
      <w:r w:rsidRPr="6AD7F604">
        <w:rPr>
          <w:rFonts w:ascii="Arial" w:eastAsia="Arial" w:hAnsi="Arial" w:cs="Arial"/>
          <w:sz w:val="22"/>
          <w:highlight w:val="yellow"/>
        </w:rPr>
        <w:t>[insert date]</w:t>
      </w:r>
      <w:r w:rsidR="3CBE5B69" w:rsidRPr="6AD7F604">
        <w:rPr>
          <w:rFonts w:ascii="Arial" w:eastAsia="Arial" w:hAnsi="Arial" w:cs="Arial"/>
          <w:sz w:val="22"/>
          <w:highlight w:val="yellow"/>
        </w:rPr>
        <w:t xml:space="preserve"> to [insert date]</w:t>
      </w:r>
      <w:r w:rsidR="004A546F" w:rsidRPr="6AD7F604">
        <w:rPr>
          <w:rFonts w:ascii="Arial" w:eastAsia="Arial" w:hAnsi="Arial" w:cs="Arial"/>
          <w:sz w:val="22"/>
        </w:rPr>
        <w:t>.</w:t>
      </w:r>
      <w:r w:rsidRPr="6AD7F604">
        <w:rPr>
          <w:rFonts w:ascii="Arial" w:eastAsia="Arial" w:hAnsi="Arial" w:cs="Arial"/>
          <w:sz w:val="22"/>
        </w:rPr>
        <w:t xml:space="preserve"> </w:t>
      </w:r>
      <w:r w:rsidR="67FD204D" w:rsidRPr="6AD7F604">
        <w:rPr>
          <w:rFonts w:ascii="Arial" w:eastAsia="Poppins" w:hAnsi="Arial" w:cs="Arial"/>
          <w:color w:val="2F2D2D"/>
          <w:sz w:val="22"/>
        </w:rPr>
        <w:t xml:space="preserve">With regard to all dates and time periods set forth or referred to in this </w:t>
      </w:r>
      <w:r w:rsidR="5D24BC16" w:rsidRPr="6AD7F604">
        <w:rPr>
          <w:rFonts w:ascii="Arial" w:eastAsia="Poppins" w:hAnsi="Arial" w:cs="Arial"/>
          <w:color w:val="2F2D2D"/>
          <w:sz w:val="22"/>
        </w:rPr>
        <w:t>Subcontract</w:t>
      </w:r>
      <w:r w:rsidR="67FD204D" w:rsidRPr="6AD7F604">
        <w:rPr>
          <w:rFonts w:ascii="Arial" w:eastAsia="Poppins" w:hAnsi="Arial" w:cs="Arial"/>
          <w:color w:val="2F2D2D"/>
          <w:sz w:val="22"/>
        </w:rPr>
        <w:t>, time is of the essence.</w:t>
      </w:r>
      <w:r w:rsidR="628FDD38" w:rsidRPr="6AD7F604">
        <w:rPr>
          <w:rFonts w:ascii="Arial" w:eastAsia="Poppins" w:hAnsi="Arial" w:cs="Arial"/>
          <w:color w:val="2F2D2D"/>
          <w:sz w:val="22"/>
        </w:rPr>
        <w:t xml:space="preserve"> Unexcused delays will be considered a breach of the Subcontract and may be subject to full or partial termination</w:t>
      </w:r>
      <w:r w:rsidR="2F1F1E69" w:rsidRPr="6AD7F604">
        <w:rPr>
          <w:rFonts w:ascii="Arial" w:eastAsia="Poppins" w:hAnsi="Arial" w:cs="Arial"/>
          <w:color w:val="2F2D2D"/>
          <w:sz w:val="22"/>
        </w:rPr>
        <w:t xml:space="preserve"> as set forth below</w:t>
      </w:r>
      <w:r w:rsidR="628FDD38" w:rsidRPr="6AD7F604">
        <w:rPr>
          <w:rFonts w:ascii="Arial" w:eastAsia="Poppins" w:hAnsi="Arial" w:cs="Arial"/>
          <w:color w:val="2F2D2D"/>
          <w:sz w:val="22"/>
        </w:rPr>
        <w:t>.</w:t>
      </w:r>
    </w:p>
    <w:p w14:paraId="1512CC2C" w14:textId="67E161D7" w:rsidR="001E7B4F" w:rsidRDefault="001E7B4F" w:rsidP="2F11033D">
      <w:pPr>
        <w:spacing w:after="0" w:line="240" w:lineRule="auto"/>
        <w:rPr>
          <w:rFonts w:ascii="Arial" w:eastAsia="Arial" w:hAnsi="Arial" w:cs="Arial"/>
          <w:sz w:val="22"/>
        </w:rPr>
      </w:pPr>
    </w:p>
    <w:p w14:paraId="074DF4E2" w14:textId="58ABCCAE" w:rsidR="5E86B074" w:rsidRDefault="5E86B074" w:rsidP="2F11033D">
      <w:pPr>
        <w:spacing w:after="0" w:line="240" w:lineRule="auto"/>
        <w:rPr>
          <w:rFonts w:ascii="Arial" w:eastAsia="Poppins" w:hAnsi="Arial" w:cs="Arial"/>
          <w:color w:val="2F2D2D"/>
          <w:sz w:val="22"/>
        </w:rPr>
      </w:pPr>
      <w:r w:rsidRPr="2F11033D">
        <w:rPr>
          <w:rFonts w:ascii="Arial" w:eastAsia="Arial" w:hAnsi="Arial" w:cs="Arial"/>
          <w:sz w:val="22"/>
        </w:rPr>
        <w:t xml:space="preserve">The place of performance of this Subcontract is </w:t>
      </w:r>
      <w:r w:rsidRPr="2F11033D">
        <w:rPr>
          <w:rFonts w:ascii="Arial" w:eastAsia="Arial" w:hAnsi="Arial" w:cs="Arial"/>
          <w:sz w:val="22"/>
          <w:highlight w:val="yellow"/>
        </w:rPr>
        <w:t>[insert date] to [insert date]</w:t>
      </w:r>
      <w:r w:rsidRPr="2F11033D">
        <w:rPr>
          <w:rFonts w:ascii="Arial" w:eastAsia="Arial" w:hAnsi="Arial" w:cs="Arial"/>
          <w:sz w:val="22"/>
        </w:rPr>
        <w:t>.</w:t>
      </w:r>
    </w:p>
    <w:p w14:paraId="3A9FD58D" w14:textId="77777777" w:rsidR="00FF46B3" w:rsidRPr="00FF46B3" w:rsidRDefault="00FF46B3" w:rsidP="0034033D">
      <w:pPr>
        <w:spacing w:after="0" w:line="240" w:lineRule="auto"/>
        <w:rPr>
          <w:rFonts w:ascii="Arial" w:eastAsia="Poppins" w:hAnsi="Arial" w:cs="Arial"/>
          <w:color w:val="2F2D2D"/>
          <w:sz w:val="22"/>
        </w:rPr>
      </w:pPr>
    </w:p>
    <w:p w14:paraId="2E5A12AD" w14:textId="77777777" w:rsidR="00835F7B" w:rsidRDefault="00D64C6F" w:rsidP="0034033D">
      <w:pPr>
        <w:pStyle w:val="ListParagraph"/>
        <w:numPr>
          <w:ilvl w:val="0"/>
          <w:numId w:val="1"/>
        </w:numPr>
        <w:spacing w:after="0" w:line="240" w:lineRule="auto"/>
        <w:outlineLvl w:val="0"/>
        <w:rPr>
          <w:rFonts w:ascii="Arial" w:eastAsia="Arial" w:hAnsi="Arial" w:cs="Arial"/>
          <w:b/>
          <w:bCs/>
          <w:color w:val="002060"/>
          <w:sz w:val="24"/>
          <w:szCs w:val="24"/>
        </w:rPr>
      </w:pPr>
      <w:bookmarkStart w:id="42" w:name="_Toc165639404"/>
      <w:bookmarkStart w:id="43" w:name="_Toc165639493"/>
      <w:bookmarkStart w:id="44" w:name="_Toc165639556"/>
      <w:bookmarkStart w:id="45" w:name="_Toc165639673"/>
      <w:bookmarkStart w:id="46" w:name="_Toc180595348"/>
      <w:bookmarkEnd w:id="42"/>
      <w:bookmarkEnd w:id="43"/>
      <w:bookmarkEnd w:id="44"/>
      <w:bookmarkEnd w:id="45"/>
      <w:r w:rsidRPr="0EAFFFF0">
        <w:rPr>
          <w:rFonts w:ascii="Arial" w:eastAsia="Arial" w:hAnsi="Arial" w:cs="Arial"/>
          <w:b/>
          <w:bCs/>
          <w:color w:val="002060"/>
          <w:sz w:val="24"/>
          <w:szCs w:val="24"/>
        </w:rPr>
        <w:t>Project Background</w:t>
      </w:r>
      <w:bookmarkEnd w:id="46"/>
      <w:r w:rsidRPr="0EAFFFF0">
        <w:rPr>
          <w:rFonts w:ascii="Arial" w:eastAsia="Arial" w:hAnsi="Arial" w:cs="Arial"/>
          <w:b/>
          <w:bCs/>
          <w:color w:val="002060"/>
          <w:sz w:val="24"/>
          <w:szCs w:val="24"/>
        </w:rPr>
        <w:t xml:space="preserve"> </w:t>
      </w:r>
    </w:p>
    <w:p w14:paraId="293749B8" w14:textId="77777777" w:rsidR="001E7B4F" w:rsidRDefault="001E7B4F" w:rsidP="0034033D">
      <w:pPr>
        <w:spacing w:after="0" w:line="240" w:lineRule="auto"/>
        <w:rPr>
          <w:rFonts w:ascii="Arial" w:eastAsia="Arial" w:hAnsi="Arial" w:cs="Arial"/>
          <w:sz w:val="22"/>
          <w:highlight w:val="yellow"/>
        </w:rPr>
      </w:pPr>
    </w:p>
    <w:p w14:paraId="0782716A" w14:textId="53DD6366" w:rsidR="00FF46B3" w:rsidRDefault="00835F7B" w:rsidP="0034033D">
      <w:pPr>
        <w:spacing w:after="0" w:line="240" w:lineRule="auto"/>
        <w:rPr>
          <w:rFonts w:ascii="Arial" w:eastAsia="Arial" w:hAnsi="Arial" w:cs="Arial"/>
          <w:sz w:val="22"/>
        </w:rPr>
      </w:pPr>
      <w:r w:rsidRPr="009E6DA2">
        <w:rPr>
          <w:rFonts w:ascii="Arial" w:eastAsia="Arial" w:hAnsi="Arial" w:cs="Arial"/>
          <w:sz w:val="22"/>
          <w:highlight w:val="yellow"/>
        </w:rPr>
        <w:t xml:space="preserve">[insert </w:t>
      </w:r>
      <w:r w:rsidR="009E6DA2">
        <w:rPr>
          <w:rFonts w:ascii="Arial" w:eastAsia="Arial" w:hAnsi="Arial" w:cs="Arial"/>
          <w:sz w:val="22"/>
          <w:highlight w:val="yellow"/>
        </w:rPr>
        <w:t>P</w:t>
      </w:r>
      <w:r w:rsidRPr="009E6DA2">
        <w:rPr>
          <w:rFonts w:ascii="Arial" w:eastAsia="Arial" w:hAnsi="Arial" w:cs="Arial"/>
          <w:sz w:val="22"/>
          <w:highlight w:val="yellow"/>
        </w:rPr>
        <w:t>roject background here]</w:t>
      </w:r>
      <w:r w:rsidRPr="009E6DA2">
        <w:rPr>
          <w:rFonts w:ascii="Arial" w:eastAsia="Arial" w:hAnsi="Arial" w:cs="Arial"/>
          <w:sz w:val="22"/>
        </w:rPr>
        <w:t xml:space="preserve"> </w:t>
      </w:r>
    </w:p>
    <w:p w14:paraId="4882C1B1" w14:textId="77777777" w:rsidR="00FF46B3" w:rsidRPr="009E6DA2" w:rsidRDefault="00FF46B3" w:rsidP="0034033D">
      <w:pPr>
        <w:spacing w:after="0" w:line="240" w:lineRule="auto"/>
        <w:rPr>
          <w:rFonts w:ascii="Arial" w:eastAsia="Arial" w:hAnsi="Arial" w:cs="Arial"/>
          <w:sz w:val="22"/>
        </w:rPr>
      </w:pPr>
    </w:p>
    <w:p w14:paraId="0E625D3A" w14:textId="32CB966A" w:rsidR="00D64C6F" w:rsidRDefault="00D64C6F" w:rsidP="0034033D">
      <w:pPr>
        <w:pStyle w:val="ListParagraph"/>
        <w:numPr>
          <w:ilvl w:val="0"/>
          <w:numId w:val="1"/>
        </w:numPr>
        <w:spacing w:after="0" w:line="240" w:lineRule="auto"/>
        <w:outlineLvl w:val="0"/>
        <w:rPr>
          <w:rFonts w:ascii="Arial" w:eastAsia="Arial" w:hAnsi="Arial" w:cs="Arial"/>
          <w:b/>
          <w:bCs/>
          <w:color w:val="002060"/>
          <w:sz w:val="24"/>
          <w:szCs w:val="24"/>
        </w:rPr>
      </w:pPr>
      <w:bookmarkStart w:id="47" w:name="_Toc180595349"/>
      <w:r w:rsidRPr="102C7971">
        <w:rPr>
          <w:rFonts w:ascii="Arial" w:eastAsia="Arial" w:hAnsi="Arial" w:cs="Arial"/>
          <w:b/>
          <w:bCs/>
          <w:color w:val="002060"/>
          <w:sz w:val="24"/>
          <w:szCs w:val="24"/>
        </w:rPr>
        <w:t>Scope of Work</w:t>
      </w:r>
      <w:bookmarkEnd w:id="47"/>
    </w:p>
    <w:p w14:paraId="47AC9567" w14:textId="77777777" w:rsidR="00FF46B3" w:rsidRPr="00E1445A" w:rsidRDefault="00FF46B3" w:rsidP="00FF46B3">
      <w:pPr>
        <w:pStyle w:val="ListParagraph"/>
        <w:spacing w:after="0" w:line="240" w:lineRule="auto"/>
        <w:outlineLvl w:val="0"/>
        <w:rPr>
          <w:rFonts w:ascii="Arial" w:eastAsia="Arial" w:hAnsi="Arial" w:cs="Arial"/>
          <w:b/>
          <w:bCs/>
          <w:color w:val="002060"/>
          <w:sz w:val="24"/>
          <w:szCs w:val="24"/>
        </w:rPr>
      </w:pPr>
    </w:p>
    <w:p w14:paraId="6E9F3ABB" w14:textId="4E51B362" w:rsidR="00D64C6F" w:rsidRDefault="00D64C6F" w:rsidP="0034033D">
      <w:pPr>
        <w:spacing w:after="0" w:line="240" w:lineRule="auto"/>
        <w:rPr>
          <w:rFonts w:ascii="Arial" w:eastAsia="Arial" w:hAnsi="Arial" w:cs="Arial"/>
          <w:sz w:val="22"/>
        </w:rPr>
      </w:pPr>
      <w:r w:rsidRPr="00C402CD">
        <w:rPr>
          <w:rFonts w:ascii="Arial" w:eastAsia="Arial" w:hAnsi="Arial" w:cs="Arial"/>
          <w:sz w:val="22"/>
          <w:highlight w:val="yellow"/>
        </w:rPr>
        <w:t xml:space="preserve">[insert </w:t>
      </w:r>
      <w:r w:rsidR="00835F7B">
        <w:rPr>
          <w:rFonts w:ascii="Arial" w:eastAsia="Arial" w:hAnsi="Arial" w:cs="Arial"/>
          <w:sz w:val="22"/>
          <w:highlight w:val="yellow"/>
        </w:rPr>
        <w:t>Scope of Work</w:t>
      </w:r>
      <w:r w:rsidRPr="00C402CD">
        <w:rPr>
          <w:rFonts w:ascii="Arial" w:eastAsia="Arial" w:hAnsi="Arial" w:cs="Arial"/>
          <w:sz w:val="22"/>
          <w:highlight w:val="yellow"/>
        </w:rPr>
        <w:t xml:space="preserve"> here]</w:t>
      </w:r>
      <w:r w:rsidRPr="00C402CD">
        <w:rPr>
          <w:rFonts w:ascii="Arial" w:eastAsia="Arial" w:hAnsi="Arial" w:cs="Arial"/>
          <w:sz w:val="22"/>
        </w:rPr>
        <w:t xml:space="preserve"> </w:t>
      </w:r>
    </w:p>
    <w:p w14:paraId="36418D1F" w14:textId="77777777" w:rsidR="00FF46B3" w:rsidRPr="00C402CD" w:rsidRDefault="00FF46B3" w:rsidP="0034033D">
      <w:pPr>
        <w:spacing w:after="0" w:line="240" w:lineRule="auto"/>
        <w:rPr>
          <w:rFonts w:ascii="Arial" w:eastAsia="Arial" w:hAnsi="Arial" w:cs="Arial"/>
          <w:sz w:val="22"/>
        </w:rPr>
      </w:pPr>
    </w:p>
    <w:p w14:paraId="6D9D0EC4" w14:textId="77777777" w:rsidR="00D64C6F" w:rsidRDefault="00D64C6F" w:rsidP="0034033D">
      <w:pPr>
        <w:pStyle w:val="ListParagraph"/>
        <w:numPr>
          <w:ilvl w:val="0"/>
          <w:numId w:val="1"/>
        </w:numPr>
        <w:spacing w:after="0" w:line="240" w:lineRule="auto"/>
        <w:outlineLvl w:val="0"/>
        <w:rPr>
          <w:rFonts w:ascii="Arial" w:eastAsia="Arial" w:hAnsi="Arial" w:cs="Arial"/>
          <w:b/>
          <w:bCs/>
          <w:color w:val="002060"/>
          <w:sz w:val="24"/>
          <w:szCs w:val="24"/>
        </w:rPr>
      </w:pPr>
      <w:bookmarkStart w:id="48" w:name="_Toc180595350"/>
      <w:r w:rsidRPr="102C7971">
        <w:rPr>
          <w:rFonts w:ascii="Arial" w:eastAsia="Arial" w:hAnsi="Arial" w:cs="Arial"/>
          <w:b/>
          <w:bCs/>
          <w:color w:val="002060"/>
          <w:sz w:val="24"/>
          <w:szCs w:val="24"/>
        </w:rPr>
        <w:t>Deliverables</w:t>
      </w:r>
      <w:bookmarkEnd w:id="48"/>
    </w:p>
    <w:p w14:paraId="37A1E401" w14:textId="77777777" w:rsidR="001E7B4F" w:rsidRDefault="001E7B4F" w:rsidP="0034033D">
      <w:pPr>
        <w:spacing w:after="0" w:line="240" w:lineRule="auto"/>
        <w:rPr>
          <w:rFonts w:ascii="Arial" w:eastAsia="Arial" w:hAnsi="Arial" w:cs="Arial"/>
          <w:sz w:val="22"/>
        </w:rPr>
      </w:pPr>
    </w:p>
    <w:p w14:paraId="3D4C78B4" w14:textId="3A9B667C" w:rsidR="00D64C6F" w:rsidRDefault="00D64C6F" w:rsidP="0034033D">
      <w:pPr>
        <w:spacing w:after="0" w:line="240" w:lineRule="auto"/>
        <w:rPr>
          <w:rFonts w:ascii="Arial" w:eastAsia="Arial" w:hAnsi="Arial" w:cs="Arial"/>
          <w:sz w:val="22"/>
        </w:rPr>
      </w:pPr>
      <w:r w:rsidRPr="0EAFFFF0">
        <w:rPr>
          <w:rFonts w:ascii="Arial" w:eastAsia="Arial" w:hAnsi="Arial" w:cs="Arial"/>
          <w:sz w:val="22"/>
        </w:rPr>
        <w:t xml:space="preserve">The </w:t>
      </w:r>
      <w:r w:rsidR="008D1667">
        <w:rPr>
          <w:rFonts w:ascii="Arial" w:eastAsia="Arial" w:hAnsi="Arial" w:cs="Arial"/>
          <w:sz w:val="22"/>
        </w:rPr>
        <w:t>Subcontractor</w:t>
      </w:r>
      <w:r w:rsidRPr="0EAFFFF0">
        <w:rPr>
          <w:rFonts w:ascii="Arial" w:eastAsia="Arial" w:hAnsi="Arial" w:cs="Arial"/>
          <w:sz w:val="22"/>
        </w:rPr>
        <w:t xml:space="preserve"> shall deliver to Resonance the following deliverables, in accordance with the schedule set forth below.</w:t>
      </w:r>
    </w:p>
    <w:p w14:paraId="39BF62D7" w14:textId="77777777" w:rsidR="00D64C6F" w:rsidRDefault="00D64C6F" w:rsidP="0034033D">
      <w:pPr>
        <w:spacing w:after="0" w:line="240" w:lineRule="auto"/>
        <w:rPr>
          <w:rFonts w:ascii="Arial" w:eastAsia="Arial" w:hAnsi="Arial" w:cs="Arial"/>
          <w:sz w:val="22"/>
        </w:rPr>
      </w:pPr>
    </w:p>
    <w:tbl>
      <w:tblPr>
        <w:tblStyle w:val="TableGrid"/>
        <w:tblW w:w="0" w:type="auto"/>
        <w:tblLook w:val="04A0" w:firstRow="1" w:lastRow="0" w:firstColumn="1" w:lastColumn="0" w:noHBand="0" w:noVBand="1"/>
      </w:tblPr>
      <w:tblGrid>
        <w:gridCol w:w="353"/>
        <w:gridCol w:w="1892"/>
        <w:gridCol w:w="2092"/>
        <w:gridCol w:w="5013"/>
      </w:tblGrid>
      <w:tr w:rsidR="00D64C6F" w:rsidRPr="00C402CD" w14:paraId="04F4B300" w14:textId="77777777" w:rsidTr="005E6718">
        <w:tc>
          <w:tcPr>
            <w:tcW w:w="353" w:type="dxa"/>
            <w:shd w:val="clear" w:color="auto" w:fill="DEEAF6" w:themeFill="accent5" w:themeFillTint="33"/>
          </w:tcPr>
          <w:p w14:paraId="7E3F9696" w14:textId="77777777" w:rsidR="00D64C6F" w:rsidRPr="00C402CD" w:rsidRDefault="00D64C6F" w:rsidP="0034033D">
            <w:pPr>
              <w:jc w:val="center"/>
              <w:rPr>
                <w:rFonts w:ascii="Arial" w:eastAsia="Arial" w:hAnsi="Arial" w:cs="Arial"/>
                <w:b/>
                <w:bCs/>
                <w:sz w:val="20"/>
                <w:szCs w:val="20"/>
              </w:rPr>
            </w:pPr>
            <w:r>
              <w:rPr>
                <w:rFonts w:ascii="Arial" w:eastAsia="Arial" w:hAnsi="Arial" w:cs="Arial"/>
                <w:b/>
                <w:bCs/>
                <w:sz w:val="20"/>
                <w:szCs w:val="20"/>
              </w:rPr>
              <w:t>#</w:t>
            </w:r>
          </w:p>
        </w:tc>
        <w:tc>
          <w:tcPr>
            <w:tcW w:w="1892" w:type="dxa"/>
            <w:shd w:val="clear" w:color="auto" w:fill="DEEAF6" w:themeFill="accent5" w:themeFillTint="33"/>
          </w:tcPr>
          <w:p w14:paraId="6880F971" w14:textId="77777777" w:rsidR="00D64C6F" w:rsidRPr="00C402CD" w:rsidRDefault="00D64C6F" w:rsidP="0034033D">
            <w:pPr>
              <w:jc w:val="center"/>
              <w:rPr>
                <w:rFonts w:ascii="Arial" w:eastAsia="Arial" w:hAnsi="Arial" w:cs="Arial"/>
                <w:b/>
                <w:bCs/>
                <w:sz w:val="20"/>
                <w:szCs w:val="20"/>
              </w:rPr>
            </w:pPr>
            <w:r>
              <w:rPr>
                <w:rFonts w:ascii="Arial" w:eastAsia="Arial" w:hAnsi="Arial" w:cs="Arial"/>
                <w:b/>
                <w:bCs/>
                <w:sz w:val="20"/>
                <w:szCs w:val="20"/>
              </w:rPr>
              <w:t>Deliverable Name</w:t>
            </w:r>
          </w:p>
        </w:tc>
        <w:tc>
          <w:tcPr>
            <w:tcW w:w="2092" w:type="dxa"/>
            <w:shd w:val="clear" w:color="auto" w:fill="DEEAF6" w:themeFill="accent5" w:themeFillTint="33"/>
          </w:tcPr>
          <w:p w14:paraId="36EE551E" w14:textId="77777777" w:rsidR="00D64C6F" w:rsidRDefault="00D64C6F" w:rsidP="0034033D">
            <w:pPr>
              <w:jc w:val="center"/>
              <w:rPr>
                <w:rFonts w:ascii="Arial" w:eastAsia="Arial" w:hAnsi="Arial" w:cs="Arial"/>
                <w:b/>
                <w:bCs/>
                <w:sz w:val="20"/>
                <w:szCs w:val="20"/>
              </w:rPr>
            </w:pPr>
            <w:r>
              <w:rPr>
                <w:rFonts w:ascii="Arial" w:eastAsia="Arial" w:hAnsi="Arial" w:cs="Arial"/>
                <w:b/>
                <w:bCs/>
                <w:sz w:val="20"/>
                <w:szCs w:val="20"/>
              </w:rPr>
              <w:t>Due Date</w:t>
            </w:r>
          </w:p>
        </w:tc>
        <w:tc>
          <w:tcPr>
            <w:tcW w:w="5013" w:type="dxa"/>
            <w:shd w:val="clear" w:color="auto" w:fill="DEEAF6" w:themeFill="accent5" w:themeFillTint="33"/>
          </w:tcPr>
          <w:p w14:paraId="70443D68" w14:textId="77777777" w:rsidR="00D64C6F" w:rsidRPr="00C402CD" w:rsidRDefault="00D64C6F" w:rsidP="0034033D">
            <w:pPr>
              <w:jc w:val="center"/>
              <w:rPr>
                <w:rFonts w:ascii="Arial" w:eastAsia="Arial" w:hAnsi="Arial" w:cs="Arial"/>
                <w:b/>
                <w:bCs/>
                <w:sz w:val="20"/>
                <w:szCs w:val="20"/>
              </w:rPr>
            </w:pPr>
            <w:r>
              <w:rPr>
                <w:rFonts w:ascii="Arial" w:eastAsia="Arial" w:hAnsi="Arial" w:cs="Arial"/>
                <w:b/>
                <w:bCs/>
                <w:sz w:val="20"/>
                <w:szCs w:val="20"/>
              </w:rPr>
              <w:t>Deliverable Description &amp; Requirements</w:t>
            </w:r>
          </w:p>
        </w:tc>
      </w:tr>
      <w:tr w:rsidR="00B40744" w:rsidRPr="00C402CD" w14:paraId="4230DAA4" w14:textId="77777777" w:rsidTr="005E6718">
        <w:tc>
          <w:tcPr>
            <w:tcW w:w="353" w:type="dxa"/>
          </w:tcPr>
          <w:p w14:paraId="3A83AFFD" w14:textId="77777777" w:rsidR="00B40744" w:rsidRPr="00C402CD" w:rsidRDefault="00B40744" w:rsidP="00B40744">
            <w:pPr>
              <w:rPr>
                <w:rFonts w:ascii="Arial" w:eastAsia="Arial" w:hAnsi="Arial" w:cs="Arial"/>
                <w:sz w:val="20"/>
                <w:szCs w:val="20"/>
              </w:rPr>
            </w:pPr>
            <w:r w:rsidRPr="00C402CD">
              <w:rPr>
                <w:rFonts w:ascii="Arial" w:eastAsia="Arial" w:hAnsi="Arial" w:cs="Arial"/>
                <w:sz w:val="20"/>
                <w:szCs w:val="20"/>
              </w:rPr>
              <w:t>1</w:t>
            </w:r>
          </w:p>
        </w:tc>
        <w:tc>
          <w:tcPr>
            <w:tcW w:w="1892" w:type="dxa"/>
          </w:tcPr>
          <w:p w14:paraId="69033E18" w14:textId="4603E643" w:rsidR="00B40744" w:rsidRPr="005E6718" w:rsidRDefault="00B40744" w:rsidP="00B40744">
            <w:pPr>
              <w:rPr>
                <w:rFonts w:ascii="Arial" w:eastAsia="Arial" w:hAnsi="Arial" w:cs="Arial"/>
                <w:sz w:val="20"/>
                <w:szCs w:val="20"/>
                <w:highlight w:val="lightGray"/>
              </w:rPr>
            </w:pPr>
            <w:r w:rsidRPr="00C402CD">
              <w:rPr>
                <w:rFonts w:ascii="Arial" w:eastAsia="Arial" w:hAnsi="Arial" w:cs="Arial"/>
                <w:sz w:val="20"/>
                <w:szCs w:val="20"/>
                <w:highlight w:val="yellow"/>
              </w:rPr>
              <w:t>[insert deliverable name]</w:t>
            </w:r>
          </w:p>
        </w:tc>
        <w:tc>
          <w:tcPr>
            <w:tcW w:w="2092" w:type="dxa"/>
          </w:tcPr>
          <w:p w14:paraId="3C721FF8" w14:textId="4CE63733" w:rsidR="00B40744" w:rsidRPr="00C402CD" w:rsidRDefault="00B40744" w:rsidP="00B40744">
            <w:pPr>
              <w:rPr>
                <w:rFonts w:ascii="Arial" w:eastAsia="Arial" w:hAnsi="Arial" w:cs="Arial"/>
                <w:sz w:val="20"/>
                <w:szCs w:val="20"/>
              </w:rPr>
            </w:pPr>
            <w:r w:rsidRPr="00C402CD">
              <w:rPr>
                <w:rFonts w:ascii="Arial" w:eastAsia="Arial" w:hAnsi="Arial" w:cs="Arial"/>
                <w:sz w:val="20"/>
                <w:szCs w:val="20"/>
                <w:highlight w:val="yellow"/>
              </w:rPr>
              <w:t>[insert date]</w:t>
            </w:r>
          </w:p>
        </w:tc>
        <w:tc>
          <w:tcPr>
            <w:tcW w:w="5013" w:type="dxa"/>
          </w:tcPr>
          <w:p w14:paraId="0141539A" w14:textId="6E925704" w:rsidR="00B40744" w:rsidRPr="00C402CD" w:rsidRDefault="00B40744" w:rsidP="00B40744">
            <w:pPr>
              <w:rPr>
                <w:rFonts w:ascii="Arial" w:eastAsia="Arial" w:hAnsi="Arial" w:cs="Arial"/>
                <w:sz w:val="20"/>
                <w:szCs w:val="20"/>
              </w:rPr>
            </w:pPr>
            <w:r w:rsidRPr="00C402CD">
              <w:rPr>
                <w:rFonts w:ascii="Arial" w:eastAsia="Arial" w:hAnsi="Arial" w:cs="Arial"/>
                <w:sz w:val="20"/>
                <w:szCs w:val="20"/>
                <w:highlight w:val="yellow"/>
              </w:rPr>
              <w:t>[insert deliverable description &amp; requirements</w:t>
            </w:r>
            <w:r w:rsidR="00CD159C">
              <w:rPr>
                <w:rFonts w:ascii="Arial" w:eastAsia="Arial" w:hAnsi="Arial" w:cs="Arial"/>
                <w:sz w:val="20"/>
                <w:szCs w:val="20"/>
                <w:highlight w:val="yellow"/>
              </w:rPr>
              <w:t>,</w:t>
            </w:r>
            <w:r w:rsidR="00CD159C">
              <w:rPr>
                <w:rFonts w:eastAsia="Arial"/>
                <w:highlight w:val="yellow"/>
              </w:rPr>
              <w:t xml:space="preserve"> for </w:t>
            </w:r>
            <w:r w:rsidR="00CD159C" w:rsidRPr="009125E9">
              <w:rPr>
                <w:rFonts w:ascii="Arial" w:eastAsia="Arial" w:hAnsi="Arial" w:cs="Arial"/>
                <w:sz w:val="20"/>
                <w:szCs w:val="20"/>
                <w:highlight w:val="yellow"/>
              </w:rPr>
              <w:t>example, monthly reports,</w:t>
            </w:r>
            <w:r w:rsidR="00C03597" w:rsidRPr="009125E9">
              <w:rPr>
                <w:rFonts w:ascii="Arial" w:eastAsia="Arial" w:hAnsi="Arial" w:cs="Arial"/>
                <w:sz w:val="20"/>
                <w:szCs w:val="20"/>
                <w:highlight w:val="yellow"/>
              </w:rPr>
              <w:t xml:space="preserve"> feasibility studies, </w:t>
            </w:r>
            <w:r w:rsidR="009125E9" w:rsidRPr="009125E9">
              <w:rPr>
                <w:rFonts w:ascii="Arial" w:eastAsia="Arial" w:hAnsi="Arial" w:cs="Arial"/>
                <w:sz w:val="20"/>
                <w:szCs w:val="20"/>
                <w:highlight w:val="yellow"/>
              </w:rPr>
              <w:t>assessments, reports following specific events, etc.]</w:t>
            </w:r>
          </w:p>
        </w:tc>
      </w:tr>
      <w:tr w:rsidR="00072A62" w:rsidRPr="00C402CD" w14:paraId="5C4EEEB6" w14:textId="77777777" w:rsidTr="005E6718">
        <w:tc>
          <w:tcPr>
            <w:tcW w:w="353" w:type="dxa"/>
          </w:tcPr>
          <w:p w14:paraId="6740990C" w14:textId="77777777" w:rsidR="00072A62" w:rsidRPr="00C402CD" w:rsidRDefault="00072A62" w:rsidP="0034033D">
            <w:pPr>
              <w:rPr>
                <w:rFonts w:ascii="Arial" w:eastAsia="Arial" w:hAnsi="Arial" w:cs="Arial"/>
                <w:sz w:val="20"/>
                <w:szCs w:val="20"/>
              </w:rPr>
            </w:pPr>
            <w:r w:rsidRPr="00C402CD">
              <w:rPr>
                <w:rFonts w:ascii="Arial" w:eastAsia="Arial" w:hAnsi="Arial" w:cs="Arial"/>
                <w:sz w:val="20"/>
                <w:szCs w:val="20"/>
              </w:rPr>
              <w:t>2</w:t>
            </w:r>
          </w:p>
        </w:tc>
        <w:tc>
          <w:tcPr>
            <w:tcW w:w="1892" w:type="dxa"/>
          </w:tcPr>
          <w:p w14:paraId="343C5400" w14:textId="4A4A5A12" w:rsidR="00072A62" w:rsidRPr="00C402CD" w:rsidRDefault="00072A62" w:rsidP="0034033D">
            <w:pPr>
              <w:rPr>
                <w:rFonts w:ascii="Arial" w:eastAsia="Arial" w:hAnsi="Arial" w:cs="Arial"/>
                <w:sz w:val="20"/>
                <w:szCs w:val="20"/>
              </w:rPr>
            </w:pPr>
            <w:r w:rsidRPr="00C402CD">
              <w:rPr>
                <w:rFonts w:ascii="Arial" w:eastAsia="Arial" w:hAnsi="Arial" w:cs="Arial"/>
                <w:sz w:val="20"/>
                <w:szCs w:val="20"/>
                <w:highlight w:val="yellow"/>
              </w:rPr>
              <w:t>[insert deliverable name]</w:t>
            </w:r>
          </w:p>
        </w:tc>
        <w:tc>
          <w:tcPr>
            <w:tcW w:w="2092" w:type="dxa"/>
          </w:tcPr>
          <w:p w14:paraId="096F5A65" w14:textId="216E5010" w:rsidR="00072A62" w:rsidRPr="00C402CD" w:rsidRDefault="00072A62" w:rsidP="0034033D">
            <w:pPr>
              <w:rPr>
                <w:rFonts w:ascii="Arial" w:eastAsia="Arial" w:hAnsi="Arial" w:cs="Arial"/>
                <w:sz w:val="20"/>
                <w:szCs w:val="20"/>
              </w:rPr>
            </w:pPr>
            <w:r w:rsidRPr="00C402CD">
              <w:rPr>
                <w:rFonts w:ascii="Arial" w:eastAsia="Arial" w:hAnsi="Arial" w:cs="Arial"/>
                <w:sz w:val="20"/>
                <w:szCs w:val="20"/>
                <w:highlight w:val="yellow"/>
              </w:rPr>
              <w:t>[insert date]</w:t>
            </w:r>
          </w:p>
        </w:tc>
        <w:tc>
          <w:tcPr>
            <w:tcW w:w="5013" w:type="dxa"/>
          </w:tcPr>
          <w:p w14:paraId="0FEB98BB" w14:textId="20024264" w:rsidR="00072A62" w:rsidRPr="00C402CD" w:rsidRDefault="00072A62" w:rsidP="0034033D">
            <w:pPr>
              <w:rPr>
                <w:rFonts w:ascii="Arial" w:eastAsia="Arial" w:hAnsi="Arial" w:cs="Arial"/>
                <w:sz w:val="20"/>
                <w:szCs w:val="20"/>
              </w:rPr>
            </w:pPr>
            <w:r w:rsidRPr="00C402CD">
              <w:rPr>
                <w:rFonts w:ascii="Arial" w:eastAsia="Arial" w:hAnsi="Arial" w:cs="Arial"/>
                <w:sz w:val="20"/>
                <w:szCs w:val="20"/>
                <w:highlight w:val="yellow"/>
              </w:rPr>
              <w:t>[insert deliverable description &amp; requirements]</w:t>
            </w:r>
          </w:p>
        </w:tc>
      </w:tr>
      <w:tr w:rsidR="00072A62" w:rsidRPr="00C402CD" w14:paraId="5BB72694" w14:textId="77777777" w:rsidTr="005E6718">
        <w:tc>
          <w:tcPr>
            <w:tcW w:w="353" w:type="dxa"/>
          </w:tcPr>
          <w:p w14:paraId="5B289F79" w14:textId="77777777" w:rsidR="00072A62" w:rsidRPr="00C402CD" w:rsidRDefault="00072A62" w:rsidP="0034033D">
            <w:pPr>
              <w:rPr>
                <w:rFonts w:ascii="Arial" w:eastAsia="Arial" w:hAnsi="Arial" w:cs="Arial"/>
                <w:sz w:val="20"/>
                <w:szCs w:val="20"/>
              </w:rPr>
            </w:pPr>
            <w:r w:rsidRPr="00C402CD">
              <w:rPr>
                <w:rFonts w:ascii="Arial" w:eastAsia="Arial" w:hAnsi="Arial" w:cs="Arial"/>
                <w:sz w:val="20"/>
                <w:szCs w:val="20"/>
              </w:rPr>
              <w:t>3</w:t>
            </w:r>
          </w:p>
        </w:tc>
        <w:tc>
          <w:tcPr>
            <w:tcW w:w="1892" w:type="dxa"/>
          </w:tcPr>
          <w:p w14:paraId="407AB940" w14:textId="77777777" w:rsidR="00072A62" w:rsidRPr="00C402CD" w:rsidRDefault="00072A62" w:rsidP="0034033D">
            <w:pPr>
              <w:rPr>
                <w:rFonts w:ascii="Arial" w:eastAsia="Arial" w:hAnsi="Arial" w:cs="Arial"/>
                <w:sz w:val="20"/>
                <w:szCs w:val="20"/>
              </w:rPr>
            </w:pPr>
          </w:p>
        </w:tc>
        <w:tc>
          <w:tcPr>
            <w:tcW w:w="2092" w:type="dxa"/>
          </w:tcPr>
          <w:p w14:paraId="3F21B35A" w14:textId="77777777" w:rsidR="00072A62" w:rsidRPr="00C402CD" w:rsidRDefault="00072A62" w:rsidP="0034033D">
            <w:pPr>
              <w:rPr>
                <w:rFonts w:ascii="Arial" w:eastAsia="Arial" w:hAnsi="Arial" w:cs="Arial"/>
                <w:sz w:val="20"/>
                <w:szCs w:val="20"/>
              </w:rPr>
            </w:pPr>
          </w:p>
        </w:tc>
        <w:tc>
          <w:tcPr>
            <w:tcW w:w="5013" w:type="dxa"/>
          </w:tcPr>
          <w:p w14:paraId="0AEA5B24" w14:textId="77777777" w:rsidR="00072A62" w:rsidRPr="00C402CD" w:rsidRDefault="00072A62" w:rsidP="0034033D">
            <w:pPr>
              <w:rPr>
                <w:rFonts w:ascii="Arial" w:eastAsia="Arial" w:hAnsi="Arial" w:cs="Arial"/>
                <w:sz w:val="20"/>
                <w:szCs w:val="20"/>
              </w:rPr>
            </w:pPr>
          </w:p>
        </w:tc>
      </w:tr>
      <w:tr w:rsidR="00072A62" w:rsidRPr="00C402CD" w14:paraId="0A4A75AF" w14:textId="77777777" w:rsidTr="005E6718">
        <w:tc>
          <w:tcPr>
            <w:tcW w:w="353" w:type="dxa"/>
          </w:tcPr>
          <w:p w14:paraId="1C4FE5F1" w14:textId="77777777" w:rsidR="00072A62" w:rsidRPr="00C402CD" w:rsidRDefault="00072A62" w:rsidP="0034033D">
            <w:pPr>
              <w:rPr>
                <w:rFonts w:ascii="Arial" w:eastAsia="Arial" w:hAnsi="Arial" w:cs="Arial"/>
                <w:sz w:val="20"/>
                <w:szCs w:val="20"/>
              </w:rPr>
            </w:pPr>
            <w:r w:rsidRPr="00C402CD">
              <w:rPr>
                <w:rFonts w:ascii="Arial" w:eastAsia="Arial" w:hAnsi="Arial" w:cs="Arial"/>
                <w:sz w:val="20"/>
                <w:szCs w:val="20"/>
              </w:rPr>
              <w:t>4</w:t>
            </w:r>
          </w:p>
        </w:tc>
        <w:tc>
          <w:tcPr>
            <w:tcW w:w="1892" w:type="dxa"/>
          </w:tcPr>
          <w:p w14:paraId="403510CA" w14:textId="77777777" w:rsidR="00072A62" w:rsidRPr="00C402CD" w:rsidRDefault="00072A62" w:rsidP="0034033D">
            <w:pPr>
              <w:rPr>
                <w:rFonts w:ascii="Arial" w:eastAsia="Arial" w:hAnsi="Arial" w:cs="Arial"/>
                <w:sz w:val="20"/>
                <w:szCs w:val="20"/>
              </w:rPr>
            </w:pPr>
          </w:p>
        </w:tc>
        <w:tc>
          <w:tcPr>
            <w:tcW w:w="2092" w:type="dxa"/>
          </w:tcPr>
          <w:p w14:paraId="4ED1DEBD" w14:textId="77777777" w:rsidR="00072A62" w:rsidRPr="00C402CD" w:rsidRDefault="00072A62" w:rsidP="0034033D">
            <w:pPr>
              <w:rPr>
                <w:rFonts w:ascii="Arial" w:eastAsia="Arial" w:hAnsi="Arial" w:cs="Arial"/>
                <w:sz w:val="20"/>
                <w:szCs w:val="20"/>
              </w:rPr>
            </w:pPr>
          </w:p>
        </w:tc>
        <w:tc>
          <w:tcPr>
            <w:tcW w:w="5013" w:type="dxa"/>
          </w:tcPr>
          <w:p w14:paraId="645ACBD4" w14:textId="77777777" w:rsidR="00072A62" w:rsidRPr="00C402CD" w:rsidRDefault="00072A62" w:rsidP="0034033D">
            <w:pPr>
              <w:rPr>
                <w:rFonts w:ascii="Arial" w:eastAsia="Arial" w:hAnsi="Arial" w:cs="Arial"/>
                <w:sz w:val="20"/>
                <w:szCs w:val="20"/>
              </w:rPr>
            </w:pPr>
          </w:p>
        </w:tc>
      </w:tr>
    </w:tbl>
    <w:p w14:paraId="1F6EC915" w14:textId="7D41B592" w:rsidR="008E6A5F" w:rsidRDefault="008E6A5F" w:rsidP="0034033D">
      <w:pPr>
        <w:spacing w:after="0" w:line="240" w:lineRule="auto"/>
        <w:rPr>
          <w:rFonts w:ascii="Arial" w:eastAsia="Arial" w:hAnsi="Arial" w:cs="Arial"/>
          <w:sz w:val="22"/>
        </w:rPr>
      </w:pPr>
    </w:p>
    <w:p w14:paraId="0BDBB7D1" w14:textId="2694CB2A" w:rsidR="002D5973" w:rsidRDefault="00AE0B96" w:rsidP="0034033D">
      <w:pPr>
        <w:pStyle w:val="ListParagraph"/>
        <w:numPr>
          <w:ilvl w:val="0"/>
          <w:numId w:val="1"/>
        </w:numPr>
        <w:spacing w:after="0" w:line="240" w:lineRule="auto"/>
        <w:outlineLvl w:val="0"/>
        <w:rPr>
          <w:rFonts w:ascii="Arial" w:eastAsia="Arial" w:hAnsi="Arial" w:cs="Arial"/>
          <w:b/>
          <w:bCs/>
          <w:color w:val="002060"/>
          <w:sz w:val="24"/>
          <w:szCs w:val="24"/>
        </w:rPr>
      </w:pPr>
      <w:bookmarkStart w:id="49" w:name="_Toc180595351"/>
      <w:r>
        <w:rPr>
          <w:rFonts w:ascii="Arial" w:eastAsia="Arial" w:hAnsi="Arial" w:cs="Arial"/>
          <w:b/>
          <w:bCs/>
          <w:color w:val="002060"/>
          <w:sz w:val="24"/>
          <w:szCs w:val="24"/>
        </w:rPr>
        <w:t>Inspection &amp; Acceptance</w:t>
      </w:r>
      <w:bookmarkEnd w:id="49"/>
    </w:p>
    <w:p w14:paraId="2B858EF9" w14:textId="77777777" w:rsidR="001E7B4F" w:rsidRDefault="001E7B4F" w:rsidP="001E7B4F">
      <w:pPr>
        <w:pStyle w:val="ListParagraph"/>
        <w:spacing w:after="0" w:line="240" w:lineRule="auto"/>
        <w:rPr>
          <w:rFonts w:ascii="Arial" w:eastAsia="Arial" w:hAnsi="Arial" w:cs="Arial"/>
          <w:sz w:val="22"/>
        </w:rPr>
      </w:pPr>
    </w:p>
    <w:p w14:paraId="6AFE0A44" w14:textId="09D4F97D" w:rsidR="00CD78EA" w:rsidRPr="005E6718" w:rsidRDefault="00CD78EA" w:rsidP="00331179">
      <w:pPr>
        <w:pStyle w:val="ListParagraph"/>
        <w:numPr>
          <w:ilvl w:val="0"/>
          <w:numId w:val="11"/>
        </w:numPr>
        <w:spacing w:after="0" w:line="240" w:lineRule="auto"/>
        <w:rPr>
          <w:rFonts w:ascii="Arial" w:eastAsia="Arial" w:hAnsi="Arial" w:cs="Arial"/>
          <w:sz w:val="22"/>
        </w:rPr>
      </w:pPr>
      <w:r w:rsidRPr="005E6718">
        <w:rPr>
          <w:rFonts w:ascii="Arial" w:eastAsia="Arial" w:hAnsi="Arial" w:cs="Arial"/>
          <w:sz w:val="22"/>
        </w:rPr>
        <w:t xml:space="preserve">The Subcontractor will submit deliverables to </w:t>
      </w:r>
      <w:r w:rsidRPr="005E6718">
        <w:rPr>
          <w:rFonts w:ascii="Arial" w:eastAsia="Arial" w:hAnsi="Arial" w:cs="Arial"/>
          <w:sz w:val="22"/>
          <w:highlight w:val="yellow"/>
        </w:rPr>
        <w:t>[insert title]</w:t>
      </w:r>
      <w:r w:rsidRPr="005E6718">
        <w:rPr>
          <w:rFonts w:ascii="Arial" w:eastAsia="Arial" w:hAnsi="Arial" w:cs="Arial"/>
          <w:sz w:val="22"/>
        </w:rPr>
        <w:t xml:space="preserve"> or designee for review and comments prior to finalizing. </w:t>
      </w:r>
    </w:p>
    <w:p w14:paraId="098BE25C" w14:textId="77777777" w:rsidR="00CD78EA" w:rsidRDefault="00CD78EA" w:rsidP="0034033D">
      <w:pPr>
        <w:spacing w:after="0" w:line="240" w:lineRule="auto"/>
        <w:rPr>
          <w:rFonts w:ascii="Arial" w:eastAsia="Arial" w:hAnsi="Arial" w:cs="Arial"/>
          <w:sz w:val="22"/>
        </w:rPr>
      </w:pPr>
    </w:p>
    <w:p w14:paraId="3A7ED216" w14:textId="77777777" w:rsidR="00CD78EA" w:rsidRDefault="00CD78EA" w:rsidP="00331179">
      <w:pPr>
        <w:pStyle w:val="ListParagraph"/>
        <w:numPr>
          <w:ilvl w:val="0"/>
          <w:numId w:val="11"/>
        </w:numPr>
        <w:spacing w:after="0" w:line="240" w:lineRule="auto"/>
        <w:rPr>
          <w:rFonts w:ascii="Arial" w:eastAsia="Arial" w:hAnsi="Arial" w:cs="Arial"/>
          <w:sz w:val="22"/>
        </w:rPr>
      </w:pPr>
      <w:r w:rsidRPr="005E6718">
        <w:rPr>
          <w:rFonts w:ascii="Arial" w:eastAsia="Arial" w:hAnsi="Arial" w:cs="Arial"/>
          <w:sz w:val="22"/>
        </w:rPr>
        <w:t xml:space="preserve">Within ten (10) days after receipt of the deliverables listed above, </w:t>
      </w:r>
      <w:r w:rsidRPr="005E6718">
        <w:rPr>
          <w:rFonts w:ascii="Arial" w:eastAsia="Arial" w:hAnsi="Arial" w:cs="Arial"/>
          <w:sz w:val="22"/>
          <w:highlight w:val="yellow"/>
        </w:rPr>
        <w:t>[insert title]</w:t>
      </w:r>
      <w:r w:rsidRPr="005E6718">
        <w:rPr>
          <w:rFonts w:ascii="Arial" w:eastAsia="Arial" w:hAnsi="Arial" w:cs="Arial"/>
          <w:sz w:val="22"/>
        </w:rPr>
        <w:t xml:space="preserve"> or designee will review and furnish Subcontractor with written approval or disapproval and, as needed, with additional requests for clarification or revisions. </w:t>
      </w:r>
    </w:p>
    <w:p w14:paraId="2E4E7155" w14:textId="77777777" w:rsidR="00CD78EA" w:rsidRPr="005E6718" w:rsidRDefault="00CD78EA" w:rsidP="0034033D">
      <w:pPr>
        <w:pStyle w:val="ListParagraph"/>
        <w:spacing w:after="0" w:line="240" w:lineRule="auto"/>
        <w:rPr>
          <w:rFonts w:ascii="Arial" w:eastAsia="Arial" w:hAnsi="Arial" w:cs="Arial"/>
          <w:sz w:val="22"/>
        </w:rPr>
      </w:pPr>
    </w:p>
    <w:p w14:paraId="710F84F1" w14:textId="43D150BC" w:rsidR="00CD78EA" w:rsidRDefault="77E59B16" w:rsidP="7C393C86">
      <w:pPr>
        <w:pStyle w:val="ListParagraph"/>
        <w:numPr>
          <w:ilvl w:val="0"/>
          <w:numId w:val="11"/>
        </w:numPr>
        <w:spacing w:after="0" w:line="240" w:lineRule="auto"/>
        <w:rPr>
          <w:rFonts w:ascii="Arial" w:eastAsia="Arial" w:hAnsi="Arial" w:cs="Arial"/>
          <w:sz w:val="22"/>
        </w:rPr>
      </w:pPr>
      <w:r w:rsidRPr="7C393C86">
        <w:rPr>
          <w:rFonts w:ascii="Arial" w:eastAsia="Arial" w:hAnsi="Arial" w:cs="Arial"/>
          <w:sz w:val="22"/>
        </w:rPr>
        <w:t>Within ten (10) days after the Subcontractor has received written disapproval of the deliverables and/or requests for clarification or revisions,</w:t>
      </w:r>
      <w:r w:rsidR="67DC0EF0" w:rsidRPr="7C393C86">
        <w:rPr>
          <w:rFonts w:ascii="Arial" w:eastAsia="Arial" w:hAnsi="Arial" w:cs="Arial"/>
          <w:sz w:val="22"/>
        </w:rPr>
        <w:t xml:space="preserve"> or as otherwise agreed by the </w:t>
      </w:r>
      <w:r w:rsidR="355DA322" w:rsidRPr="7C393C86">
        <w:rPr>
          <w:rFonts w:ascii="Arial" w:eastAsia="Arial" w:hAnsi="Arial" w:cs="Arial"/>
          <w:sz w:val="22"/>
        </w:rPr>
        <w:t>P</w:t>
      </w:r>
      <w:r w:rsidR="67DC0EF0" w:rsidRPr="7C393C86">
        <w:rPr>
          <w:rFonts w:ascii="Arial" w:eastAsia="Arial" w:hAnsi="Arial" w:cs="Arial"/>
          <w:sz w:val="22"/>
        </w:rPr>
        <w:t>arties,</w:t>
      </w:r>
      <w:r w:rsidRPr="7C393C86">
        <w:rPr>
          <w:rFonts w:ascii="Arial" w:eastAsia="Arial" w:hAnsi="Arial" w:cs="Arial"/>
          <w:sz w:val="22"/>
        </w:rPr>
        <w:t xml:space="preserve"> the Subcontractor will submit a revised document.</w:t>
      </w:r>
    </w:p>
    <w:p w14:paraId="69159B47" w14:textId="77777777" w:rsidR="00B05285" w:rsidRDefault="00B05285" w:rsidP="0034033D">
      <w:pPr>
        <w:spacing w:after="0" w:line="240" w:lineRule="auto"/>
        <w:rPr>
          <w:rFonts w:ascii="Arial" w:eastAsia="Arial" w:hAnsi="Arial" w:cs="Arial"/>
          <w:sz w:val="22"/>
        </w:rPr>
      </w:pPr>
    </w:p>
    <w:p w14:paraId="4C8FA909" w14:textId="1B77ADEA" w:rsidR="00F464D7" w:rsidRDefault="00CD78EA" w:rsidP="0034033D">
      <w:pPr>
        <w:spacing w:after="0" w:line="240" w:lineRule="auto"/>
        <w:rPr>
          <w:rFonts w:ascii="Arial" w:eastAsia="Arial" w:hAnsi="Arial" w:cs="Arial"/>
          <w:sz w:val="22"/>
        </w:rPr>
      </w:pPr>
      <w:r w:rsidRPr="4401D98F">
        <w:rPr>
          <w:rFonts w:ascii="Arial" w:eastAsia="Arial" w:hAnsi="Arial" w:cs="Arial"/>
          <w:sz w:val="22"/>
        </w:rPr>
        <w:t xml:space="preserve">For deliverables requiring </w:t>
      </w:r>
      <w:r w:rsidR="3BE4167F" w:rsidRPr="4401D98F">
        <w:rPr>
          <w:rFonts w:ascii="Arial" w:eastAsia="Arial" w:hAnsi="Arial" w:cs="Arial"/>
          <w:sz w:val="22"/>
        </w:rPr>
        <w:t>Client</w:t>
      </w:r>
      <w:r w:rsidRPr="4401D98F">
        <w:rPr>
          <w:rFonts w:ascii="Arial" w:eastAsia="Arial" w:hAnsi="Arial" w:cs="Arial"/>
          <w:sz w:val="22"/>
        </w:rPr>
        <w:t xml:space="preserve"> approval (in whole or in part), Resonance may render final approval or disapproval, or may request further clarification or revision, within ten (10) days of receipt by Resonance of comments by the </w:t>
      </w:r>
      <w:r w:rsidR="2F7A0830" w:rsidRPr="4401D98F">
        <w:rPr>
          <w:rFonts w:ascii="Arial" w:eastAsia="Arial" w:hAnsi="Arial" w:cs="Arial"/>
          <w:sz w:val="22"/>
        </w:rPr>
        <w:t>Client</w:t>
      </w:r>
      <w:r w:rsidRPr="4401D98F">
        <w:rPr>
          <w:rFonts w:ascii="Arial" w:eastAsia="Arial" w:hAnsi="Arial" w:cs="Arial"/>
          <w:sz w:val="22"/>
        </w:rPr>
        <w:t>, and Subcontractor will submit any requested clarification or revision within ten (10) days of receipt of such request.</w:t>
      </w:r>
      <w:r w:rsidR="00F464D7" w:rsidRPr="4401D98F">
        <w:rPr>
          <w:rFonts w:ascii="Arial" w:eastAsia="Arial" w:hAnsi="Arial" w:cs="Arial"/>
          <w:sz w:val="22"/>
        </w:rPr>
        <w:t xml:space="preserve"> </w:t>
      </w:r>
    </w:p>
    <w:p w14:paraId="75C2BF32" w14:textId="77777777" w:rsidR="00583175" w:rsidRDefault="00583175" w:rsidP="0034033D">
      <w:pPr>
        <w:spacing w:after="0" w:line="240" w:lineRule="auto"/>
        <w:rPr>
          <w:rFonts w:ascii="Arial" w:eastAsia="Arial" w:hAnsi="Arial" w:cs="Arial"/>
          <w:sz w:val="22"/>
        </w:rPr>
      </w:pPr>
    </w:p>
    <w:p w14:paraId="26475292" w14:textId="036BCE63" w:rsidR="00AE0B96" w:rsidRDefault="2C4F4B3D" w:rsidP="7C393C86">
      <w:pPr>
        <w:spacing w:after="0" w:line="240" w:lineRule="auto"/>
        <w:rPr>
          <w:rFonts w:ascii="Arial" w:eastAsia="Arial" w:hAnsi="Arial" w:cs="Arial"/>
          <w:sz w:val="22"/>
        </w:rPr>
      </w:pPr>
      <w:r w:rsidRPr="7C393C86">
        <w:rPr>
          <w:rFonts w:ascii="Arial" w:eastAsia="Arial" w:hAnsi="Arial" w:cs="Arial"/>
          <w:sz w:val="22"/>
        </w:rPr>
        <w:t xml:space="preserve">If Subcontractor delivers </w:t>
      </w:r>
      <w:r w:rsidR="5F763417" w:rsidRPr="7C393C86">
        <w:rPr>
          <w:rFonts w:ascii="Arial" w:eastAsia="Arial" w:hAnsi="Arial" w:cs="Arial"/>
          <w:sz w:val="22"/>
        </w:rPr>
        <w:t>a nonconforming deliverable,</w:t>
      </w:r>
      <w:r w:rsidRPr="7C393C86">
        <w:rPr>
          <w:rFonts w:ascii="Arial" w:eastAsia="Arial" w:hAnsi="Arial" w:cs="Arial"/>
          <w:sz w:val="22"/>
        </w:rPr>
        <w:t xml:space="preserve"> Resonance may, in addition to any other remedies available at law or at equity, </w:t>
      </w:r>
      <w:r w:rsidR="5F763417" w:rsidRPr="7C393C86">
        <w:rPr>
          <w:rFonts w:ascii="Arial" w:eastAsia="Arial" w:hAnsi="Arial" w:cs="Arial"/>
          <w:sz w:val="22"/>
        </w:rPr>
        <w:t>either</w:t>
      </w:r>
      <w:r w:rsidRPr="7C393C86">
        <w:rPr>
          <w:rFonts w:ascii="Arial" w:eastAsia="Arial" w:hAnsi="Arial" w:cs="Arial"/>
          <w:sz w:val="22"/>
        </w:rPr>
        <w:t xml:space="preserve"> accept all </w:t>
      </w:r>
      <w:r w:rsidR="5F763417" w:rsidRPr="7C393C86">
        <w:rPr>
          <w:rFonts w:ascii="Arial" w:eastAsia="Arial" w:hAnsi="Arial" w:cs="Arial"/>
          <w:sz w:val="22"/>
        </w:rPr>
        <w:t>or part of the deliverable</w:t>
      </w:r>
      <w:r w:rsidRPr="7C393C86">
        <w:rPr>
          <w:rFonts w:ascii="Arial" w:eastAsia="Arial" w:hAnsi="Arial" w:cs="Arial"/>
          <w:sz w:val="22"/>
        </w:rPr>
        <w:t xml:space="preserve"> at an equitable price reduction</w:t>
      </w:r>
      <w:r w:rsidR="07F4F8B3" w:rsidRPr="7C393C86">
        <w:rPr>
          <w:rFonts w:ascii="Arial" w:eastAsia="Arial" w:hAnsi="Arial" w:cs="Arial"/>
          <w:sz w:val="22"/>
        </w:rPr>
        <w:t xml:space="preserve"> following a formal Subcontract modification</w:t>
      </w:r>
      <w:r w:rsidR="5F763417" w:rsidRPr="7C393C86">
        <w:rPr>
          <w:rFonts w:ascii="Arial" w:eastAsia="Arial" w:hAnsi="Arial" w:cs="Arial"/>
          <w:sz w:val="22"/>
        </w:rPr>
        <w:t xml:space="preserve"> or reject the deliverable. The </w:t>
      </w:r>
      <w:r w:rsidRPr="7C393C86">
        <w:rPr>
          <w:rFonts w:ascii="Arial" w:eastAsia="Arial" w:hAnsi="Arial" w:cs="Arial"/>
          <w:sz w:val="22"/>
        </w:rPr>
        <w:t xml:space="preserve">Subcontractor shall not re-submit </w:t>
      </w:r>
      <w:r w:rsidR="5F763417" w:rsidRPr="7C393C86">
        <w:rPr>
          <w:rFonts w:ascii="Arial" w:eastAsia="Arial" w:hAnsi="Arial" w:cs="Arial"/>
          <w:sz w:val="22"/>
        </w:rPr>
        <w:t>a rejected deliverable without</w:t>
      </w:r>
      <w:r w:rsidRPr="7C393C86">
        <w:rPr>
          <w:rFonts w:ascii="Arial" w:eastAsia="Arial" w:hAnsi="Arial" w:cs="Arial"/>
          <w:sz w:val="22"/>
        </w:rPr>
        <w:t xml:space="preserve"> disclosing the corrective action taken.</w:t>
      </w:r>
    </w:p>
    <w:p w14:paraId="0E5BB53D" w14:textId="77777777" w:rsidR="00FF46B3" w:rsidRPr="005451C3" w:rsidRDefault="00FF46B3" w:rsidP="0034033D">
      <w:pPr>
        <w:spacing w:after="0" w:line="240" w:lineRule="auto"/>
        <w:rPr>
          <w:rFonts w:ascii="Arial" w:eastAsia="Arial" w:hAnsi="Arial" w:cs="Arial"/>
          <w:sz w:val="22"/>
        </w:rPr>
      </w:pPr>
    </w:p>
    <w:p w14:paraId="43E5D3C0" w14:textId="77777777" w:rsidR="00D64C6F" w:rsidRDefault="00D64C6F" w:rsidP="0034033D">
      <w:pPr>
        <w:pStyle w:val="ListParagraph"/>
        <w:numPr>
          <w:ilvl w:val="0"/>
          <w:numId w:val="1"/>
        </w:numPr>
        <w:spacing w:after="0" w:line="240" w:lineRule="auto"/>
        <w:outlineLvl w:val="0"/>
        <w:rPr>
          <w:rFonts w:ascii="Arial" w:eastAsia="Arial" w:hAnsi="Arial" w:cs="Arial"/>
          <w:b/>
          <w:bCs/>
          <w:color w:val="002060"/>
          <w:sz w:val="24"/>
          <w:szCs w:val="24"/>
        </w:rPr>
      </w:pPr>
      <w:bookmarkStart w:id="50" w:name="_Toc165639409"/>
      <w:bookmarkStart w:id="51" w:name="_Toc165639498"/>
      <w:bookmarkStart w:id="52" w:name="_Toc165639561"/>
      <w:bookmarkStart w:id="53" w:name="_Toc165639678"/>
      <w:bookmarkStart w:id="54" w:name="_Toc165639410"/>
      <w:bookmarkStart w:id="55" w:name="_Toc165639499"/>
      <w:bookmarkStart w:id="56" w:name="_Toc165639562"/>
      <w:bookmarkStart w:id="57" w:name="_Toc165639679"/>
      <w:bookmarkStart w:id="58" w:name="_Toc165639411"/>
      <w:bookmarkStart w:id="59" w:name="_Toc165639500"/>
      <w:bookmarkStart w:id="60" w:name="_Toc165639563"/>
      <w:bookmarkStart w:id="61" w:name="_Toc165639680"/>
      <w:bookmarkStart w:id="62" w:name="_Toc165639412"/>
      <w:bookmarkStart w:id="63" w:name="_Toc165639501"/>
      <w:bookmarkStart w:id="64" w:name="_Toc165639564"/>
      <w:bookmarkStart w:id="65" w:name="_Toc165639681"/>
      <w:bookmarkStart w:id="66" w:name="_Toc165639413"/>
      <w:bookmarkStart w:id="67" w:name="_Toc165639502"/>
      <w:bookmarkStart w:id="68" w:name="_Toc165639565"/>
      <w:bookmarkStart w:id="69" w:name="_Toc165639682"/>
      <w:bookmarkStart w:id="70" w:name="_Toc180595352"/>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r>
        <w:rPr>
          <w:rFonts w:ascii="Arial" w:eastAsia="Arial" w:hAnsi="Arial" w:cs="Arial"/>
          <w:b/>
          <w:bCs/>
          <w:color w:val="002060"/>
          <w:sz w:val="24"/>
          <w:szCs w:val="24"/>
        </w:rPr>
        <w:t>Reporting &amp; Technical Direction</w:t>
      </w:r>
      <w:bookmarkEnd w:id="70"/>
    </w:p>
    <w:p w14:paraId="34EB5F09" w14:textId="77777777" w:rsidR="00717910" w:rsidRDefault="00717910" w:rsidP="00FE3B4F">
      <w:pPr>
        <w:pStyle w:val="Normal18"/>
        <w:spacing w:before="0" w:beforeAutospacing="0" w:after="0" w:afterAutospacing="0"/>
        <w:rPr>
          <w:rFonts w:ascii="Arial" w:hAnsi="Arial" w:cs="Arial"/>
          <w:b/>
          <w:bCs/>
          <w:color w:val="000000" w:themeColor="text1"/>
          <w:sz w:val="22"/>
          <w:szCs w:val="22"/>
        </w:rPr>
      </w:pPr>
    </w:p>
    <w:p w14:paraId="6094B131" w14:textId="154BDBD6" w:rsidR="00FE3B4F" w:rsidRDefault="00FE3B4F" w:rsidP="6AD7F604">
      <w:pPr>
        <w:pStyle w:val="Normal18"/>
        <w:spacing w:before="0" w:beforeAutospacing="0" w:after="0" w:afterAutospacing="0"/>
        <w:rPr>
          <w:rFonts w:ascii="Arial" w:hAnsi="Arial" w:cs="Arial"/>
          <w:color w:val="000000" w:themeColor="text1"/>
          <w:sz w:val="22"/>
          <w:szCs w:val="22"/>
        </w:rPr>
      </w:pPr>
      <w:r w:rsidRPr="6AD7F604">
        <w:rPr>
          <w:rFonts w:ascii="Arial" w:hAnsi="Arial" w:cs="Arial"/>
          <w:b/>
          <w:bCs/>
          <w:color w:val="000000" w:themeColor="text1"/>
          <w:sz w:val="22"/>
          <w:szCs w:val="22"/>
        </w:rPr>
        <w:t xml:space="preserve">Technical Representative. </w:t>
      </w:r>
      <w:r w:rsidR="1E8ECECF" w:rsidRPr="6AD7F604">
        <w:rPr>
          <w:rFonts w:ascii="Arial" w:hAnsi="Arial" w:cs="Arial"/>
          <w:color w:val="000000" w:themeColor="text1"/>
          <w:sz w:val="22"/>
          <w:szCs w:val="22"/>
        </w:rPr>
        <w:t xml:space="preserve">The Chief of Party </w:t>
      </w:r>
      <w:r w:rsidRPr="6AD7F604">
        <w:rPr>
          <w:rFonts w:ascii="Arial" w:hAnsi="Arial" w:cs="Arial"/>
          <w:color w:val="000000" w:themeColor="text1"/>
          <w:sz w:val="22"/>
          <w:szCs w:val="22"/>
        </w:rPr>
        <w:t xml:space="preserve">or their designee is responsible for monitoring the Subcontractor’s performance under this contract and providing technical direction and approval. </w:t>
      </w:r>
    </w:p>
    <w:p w14:paraId="435E986A" w14:textId="77777777" w:rsidR="00FE3B4F" w:rsidRDefault="00FE3B4F" w:rsidP="00FE3B4F">
      <w:pPr>
        <w:pStyle w:val="Normal18"/>
        <w:spacing w:before="0" w:beforeAutospacing="0" w:after="0" w:afterAutospacing="0"/>
        <w:rPr>
          <w:rFonts w:ascii="Arial" w:hAnsi="Arial" w:cs="Arial"/>
          <w:color w:val="000000" w:themeColor="text1"/>
          <w:sz w:val="22"/>
          <w:szCs w:val="22"/>
        </w:rPr>
      </w:pPr>
    </w:p>
    <w:p w14:paraId="1F09FEC4" w14:textId="77777777" w:rsidR="00FE3B4F" w:rsidRDefault="00FE3B4F" w:rsidP="00FE3B4F">
      <w:pPr>
        <w:pStyle w:val="Normal18"/>
        <w:spacing w:before="0" w:beforeAutospacing="0" w:after="0" w:afterAutospacing="0"/>
        <w:rPr>
          <w:rFonts w:ascii="Arial" w:hAnsi="Arial" w:cs="Arial"/>
          <w:color w:val="000000" w:themeColor="text1"/>
          <w:sz w:val="22"/>
          <w:szCs w:val="22"/>
        </w:rPr>
      </w:pPr>
      <w:r>
        <w:rPr>
          <w:rFonts w:ascii="Arial" w:hAnsi="Arial" w:cs="Arial"/>
          <w:color w:val="000000" w:themeColor="text1"/>
          <w:sz w:val="22"/>
          <w:szCs w:val="22"/>
        </w:rPr>
        <w:t>Technical Direction must be in writing and be within the scope of work as detailed in Section VI. Technical Direction is defined to include:</w:t>
      </w:r>
    </w:p>
    <w:p w14:paraId="5D7F5A07" w14:textId="77777777" w:rsidR="00FE3B4F" w:rsidRDefault="00FE3B4F" w:rsidP="00FE3B4F">
      <w:pPr>
        <w:pStyle w:val="Normal18"/>
        <w:numPr>
          <w:ilvl w:val="0"/>
          <w:numId w:val="29"/>
        </w:numPr>
        <w:spacing w:after="0"/>
        <w:rPr>
          <w:rFonts w:ascii="Arial" w:hAnsi="Arial" w:cs="Arial"/>
          <w:color w:val="000000" w:themeColor="text1"/>
          <w:sz w:val="22"/>
          <w:szCs w:val="22"/>
        </w:rPr>
      </w:pPr>
      <w:r w:rsidRPr="00203260">
        <w:rPr>
          <w:rFonts w:ascii="Arial" w:hAnsi="Arial" w:cs="Arial"/>
          <w:color w:val="000000" w:themeColor="text1"/>
          <w:sz w:val="22"/>
          <w:szCs w:val="22"/>
        </w:rPr>
        <w:t>Written directions to the</w:t>
      </w:r>
      <w:r>
        <w:rPr>
          <w:rFonts w:ascii="Arial" w:hAnsi="Arial" w:cs="Arial"/>
          <w:color w:val="000000" w:themeColor="text1"/>
          <w:sz w:val="22"/>
          <w:szCs w:val="22"/>
        </w:rPr>
        <w:t xml:space="preserve"> Subc</w:t>
      </w:r>
      <w:r w:rsidRPr="00203260">
        <w:rPr>
          <w:rFonts w:ascii="Arial" w:hAnsi="Arial" w:cs="Arial"/>
          <w:color w:val="000000" w:themeColor="text1"/>
          <w:sz w:val="22"/>
          <w:szCs w:val="22"/>
        </w:rPr>
        <w:t>ontractor which fill in the details, suggest possible lines of</w:t>
      </w:r>
      <w:r>
        <w:rPr>
          <w:rFonts w:ascii="Arial" w:hAnsi="Arial" w:cs="Arial"/>
          <w:color w:val="000000" w:themeColor="text1"/>
          <w:sz w:val="22"/>
          <w:szCs w:val="22"/>
        </w:rPr>
        <w:t xml:space="preserve"> </w:t>
      </w:r>
      <w:r w:rsidRPr="00203260">
        <w:rPr>
          <w:rFonts w:ascii="Arial" w:hAnsi="Arial" w:cs="Arial"/>
          <w:color w:val="000000" w:themeColor="text1"/>
          <w:sz w:val="22"/>
          <w:szCs w:val="22"/>
        </w:rPr>
        <w:t>inquiry, or otherwise facilitate</w:t>
      </w:r>
      <w:r>
        <w:rPr>
          <w:rFonts w:ascii="Arial" w:hAnsi="Arial" w:cs="Arial"/>
          <w:color w:val="000000" w:themeColor="text1"/>
          <w:sz w:val="22"/>
          <w:szCs w:val="22"/>
        </w:rPr>
        <w:t>s</w:t>
      </w:r>
      <w:r w:rsidRPr="00203260">
        <w:rPr>
          <w:rFonts w:ascii="Arial" w:hAnsi="Arial" w:cs="Arial"/>
          <w:color w:val="000000" w:themeColor="text1"/>
          <w:sz w:val="22"/>
          <w:szCs w:val="22"/>
        </w:rPr>
        <w:t xml:space="preserve"> completion of work</w:t>
      </w:r>
      <w:r>
        <w:rPr>
          <w:rFonts w:ascii="Arial" w:hAnsi="Arial" w:cs="Arial"/>
          <w:color w:val="000000" w:themeColor="text1"/>
          <w:sz w:val="22"/>
          <w:szCs w:val="22"/>
        </w:rPr>
        <w:t>.</w:t>
      </w:r>
    </w:p>
    <w:p w14:paraId="79AD9A8D" w14:textId="77777777" w:rsidR="00FE3B4F" w:rsidRDefault="00FE3B4F" w:rsidP="00FE3B4F">
      <w:pPr>
        <w:pStyle w:val="Normal18"/>
        <w:numPr>
          <w:ilvl w:val="0"/>
          <w:numId w:val="29"/>
        </w:numPr>
        <w:spacing w:after="0"/>
        <w:rPr>
          <w:rFonts w:ascii="Arial" w:hAnsi="Arial" w:cs="Arial"/>
          <w:color w:val="000000" w:themeColor="text1"/>
          <w:sz w:val="22"/>
          <w:szCs w:val="22"/>
        </w:rPr>
      </w:pPr>
      <w:r w:rsidRPr="00203260">
        <w:rPr>
          <w:rFonts w:ascii="Arial" w:hAnsi="Arial" w:cs="Arial"/>
          <w:color w:val="000000" w:themeColor="text1"/>
          <w:sz w:val="22"/>
          <w:szCs w:val="22"/>
        </w:rPr>
        <w:t xml:space="preserve">Provision of written information to the </w:t>
      </w:r>
      <w:r>
        <w:rPr>
          <w:rFonts w:ascii="Arial" w:hAnsi="Arial" w:cs="Arial"/>
          <w:color w:val="000000" w:themeColor="text1"/>
          <w:sz w:val="22"/>
          <w:szCs w:val="22"/>
        </w:rPr>
        <w:t>Subc</w:t>
      </w:r>
      <w:r w:rsidRPr="00203260">
        <w:rPr>
          <w:rFonts w:ascii="Arial" w:hAnsi="Arial" w:cs="Arial"/>
          <w:color w:val="000000" w:themeColor="text1"/>
          <w:sz w:val="22"/>
          <w:szCs w:val="22"/>
        </w:rPr>
        <w:t>ontractor which assists in the interpretation of</w:t>
      </w:r>
      <w:r>
        <w:rPr>
          <w:rFonts w:ascii="Arial" w:hAnsi="Arial" w:cs="Arial"/>
          <w:color w:val="000000" w:themeColor="text1"/>
          <w:sz w:val="22"/>
          <w:szCs w:val="22"/>
        </w:rPr>
        <w:t xml:space="preserve"> </w:t>
      </w:r>
      <w:r w:rsidRPr="00203260">
        <w:rPr>
          <w:rFonts w:ascii="Arial" w:hAnsi="Arial" w:cs="Arial"/>
          <w:color w:val="000000" w:themeColor="text1"/>
          <w:sz w:val="22"/>
          <w:szCs w:val="22"/>
        </w:rPr>
        <w:t>drawings, specifications, or technical portions of the work statement</w:t>
      </w:r>
      <w:r>
        <w:rPr>
          <w:rFonts w:ascii="Arial" w:hAnsi="Arial" w:cs="Arial"/>
          <w:color w:val="000000" w:themeColor="text1"/>
          <w:sz w:val="22"/>
          <w:szCs w:val="22"/>
        </w:rPr>
        <w:t>.</w:t>
      </w:r>
    </w:p>
    <w:p w14:paraId="140F1587" w14:textId="0905D565" w:rsidR="00FE3B4F" w:rsidRPr="00C00013" w:rsidRDefault="003408CB" w:rsidP="00FE3B4F">
      <w:pPr>
        <w:pStyle w:val="Normal18"/>
        <w:numPr>
          <w:ilvl w:val="0"/>
          <w:numId w:val="29"/>
        </w:numPr>
        <w:spacing w:after="0"/>
        <w:rPr>
          <w:rFonts w:ascii="Arial" w:hAnsi="Arial" w:cs="Arial"/>
          <w:color w:val="000000" w:themeColor="text1"/>
          <w:sz w:val="22"/>
          <w:szCs w:val="22"/>
        </w:rPr>
      </w:pPr>
      <w:r>
        <w:rPr>
          <w:rFonts w:ascii="Arial" w:hAnsi="Arial" w:cs="Arial"/>
          <w:color w:val="000000" w:themeColor="text1"/>
          <w:sz w:val="22"/>
          <w:szCs w:val="22"/>
        </w:rPr>
        <w:t>Approval of deliverables.</w:t>
      </w:r>
    </w:p>
    <w:p w14:paraId="21B98ABA" w14:textId="77777777" w:rsidR="00FE3B4F" w:rsidRDefault="00FE3B4F" w:rsidP="00FE3B4F">
      <w:pPr>
        <w:pStyle w:val="Normal18"/>
        <w:spacing w:after="0"/>
        <w:rPr>
          <w:rFonts w:ascii="Arial" w:hAnsi="Arial" w:cs="Arial"/>
          <w:color w:val="000000" w:themeColor="text1"/>
          <w:sz w:val="22"/>
          <w:szCs w:val="22"/>
        </w:rPr>
      </w:pPr>
      <w:r w:rsidRPr="00002386">
        <w:rPr>
          <w:rFonts w:ascii="Arial" w:hAnsi="Arial" w:cs="Arial"/>
          <w:color w:val="000000" w:themeColor="text1"/>
          <w:sz w:val="22"/>
          <w:szCs w:val="22"/>
        </w:rPr>
        <w:t xml:space="preserve">The </w:t>
      </w:r>
      <w:r>
        <w:rPr>
          <w:rFonts w:ascii="Arial" w:hAnsi="Arial" w:cs="Arial"/>
          <w:color w:val="000000" w:themeColor="text1"/>
          <w:sz w:val="22"/>
          <w:szCs w:val="22"/>
        </w:rPr>
        <w:t>Technical Representative</w:t>
      </w:r>
      <w:r w:rsidRPr="00002386">
        <w:rPr>
          <w:rFonts w:ascii="Arial" w:hAnsi="Arial" w:cs="Arial"/>
          <w:color w:val="000000" w:themeColor="text1"/>
          <w:sz w:val="22"/>
          <w:szCs w:val="22"/>
        </w:rPr>
        <w:t xml:space="preserve"> or his/her</w:t>
      </w:r>
      <w:r>
        <w:rPr>
          <w:rFonts w:ascii="Arial" w:hAnsi="Arial" w:cs="Arial"/>
          <w:color w:val="000000" w:themeColor="text1"/>
          <w:sz w:val="22"/>
          <w:szCs w:val="22"/>
        </w:rPr>
        <w:t xml:space="preserve"> </w:t>
      </w:r>
      <w:r w:rsidRPr="00002386">
        <w:rPr>
          <w:rFonts w:ascii="Arial" w:hAnsi="Arial" w:cs="Arial"/>
          <w:color w:val="000000" w:themeColor="text1"/>
          <w:sz w:val="22"/>
          <w:szCs w:val="22"/>
        </w:rPr>
        <w:t>design</w:t>
      </w:r>
      <w:r>
        <w:rPr>
          <w:rFonts w:ascii="Arial" w:hAnsi="Arial" w:cs="Arial"/>
          <w:color w:val="000000" w:themeColor="text1"/>
          <w:sz w:val="22"/>
          <w:szCs w:val="22"/>
        </w:rPr>
        <w:t>ee</w:t>
      </w:r>
      <w:r w:rsidRPr="00002386">
        <w:rPr>
          <w:rFonts w:ascii="Arial" w:hAnsi="Arial" w:cs="Arial"/>
          <w:color w:val="000000" w:themeColor="text1"/>
          <w:sz w:val="22"/>
          <w:szCs w:val="22"/>
        </w:rPr>
        <w:t xml:space="preserve"> </w:t>
      </w:r>
      <w:r w:rsidRPr="000F24A0">
        <w:rPr>
          <w:rFonts w:ascii="Arial" w:hAnsi="Arial" w:cs="Arial"/>
          <w:b/>
          <w:bCs/>
          <w:color w:val="000000" w:themeColor="text1"/>
          <w:sz w:val="22"/>
          <w:szCs w:val="22"/>
        </w:rPr>
        <w:t>shall not</w:t>
      </w:r>
      <w:r w:rsidRPr="00002386">
        <w:rPr>
          <w:rFonts w:ascii="Arial" w:hAnsi="Arial" w:cs="Arial"/>
          <w:color w:val="000000" w:themeColor="text1"/>
          <w:sz w:val="22"/>
          <w:szCs w:val="22"/>
        </w:rPr>
        <w:t xml:space="preserve"> issue any direction which:</w:t>
      </w:r>
    </w:p>
    <w:p w14:paraId="660BBB43" w14:textId="77777777" w:rsidR="00FE3B4F" w:rsidRDefault="00FE3B4F" w:rsidP="00FE3B4F">
      <w:pPr>
        <w:pStyle w:val="Normal18"/>
        <w:numPr>
          <w:ilvl w:val="0"/>
          <w:numId w:val="30"/>
        </w:numPr>
        <w:spacing w:after="0"/>
        <w:rPr>
          <w:rFonts w:ascii="Arial" w:hAnsi="Arial" w:cs="Arial"/>
          <w:color w:val="000000" w:themeColor="text1"/>
          <w:sz w:val="22"/>
          <w:szCs w:val="22"/>
        </w:rPr>
      </w:pPr>
      <w:r>
        <w:rPr>
          <w:rFonts w:ascii="Arial" w:hAnsi="Arial" w:cs="Arial"/>
          <w:color w:val="000000" w:themeColor="text1"/>
          <w:sz w:val="22"/>
          <w:szCs w:val="22"/>
        </w:rPr>
        <w:t>C</w:t>
      </w:r>
      <w:r w:rsidRPr="00002386">
        <w:rPr>
          <w:rFonts w:ascii="Arial" w:hAnsi="Arial" w:cs="Arial"/>
          <w:color w:val="000000" w:themeColor="text1"/>
          <w:sz w:val="22"/>
          <w:szCs w:val="22"/>
        </w:rPr>
        <w:t>onstitutes an assignment or additional wor</w:t>
      </w:r>
      <w:r>
        <w:rPr>
          <w:rFonts w:ascii="Arial" w:hAnsi="Arial" w:cs="Arial"/>
          <w:color w:val="000000" w:themeColor="text1"/>
          <w:sz w:val="22"/>
          <w:szCs w:val="22"/>
        </w:rPr>
        <w:t xml:space="preserve">k </w:t>
      </w:r>
      <w:r w:rsidRPr="00002386">
        <w:rPr>
          <w:rFonts w:ascii="Arial" w:hAnsi="Arial" w:cs="Arial"/>
          <w:color w:val="000000" w:themeColor="text1"/>
          <w:sz w:val="22"/>
          <w:szCs w:val="22"/>
        </w:rPr>
        <w:t xml:space="preserve">outside the general scope of the </w:t>
      </w:r>
      <w:r>
        <w:rPr>
          <w:rFonts w:ascii="Arial" w:hAnsi="Arial" w:cs="Arial"/>
          <w:color w:val="000000" w:themeColor="text1"/>
          <w:sz w:val="22"/>
          <w:szCs w:val="22"/>
        </w:rPr>
        <w:t>Subcontrac</w:t>
      </w:r>
      <w:r w:rsidRPr="00002386">
        <w:rPr>
          <w:rFonts w:ascii="Arial" w:hAnsi="Arial" w:cs="Arial"/>
          <w:color w:val="000000" w:themeColor="text1"/>
          <w:sz w:val="22"/>
          <w:szCs w:val="22"/>
        </w:rPr>
        <w:t>t</w:t>
      </w:r>
      <w:r>
        <w:rPr>
          <w:rFonts w:ascii="Arial" w:hAnsi="Arial" w:cs="Arial"/>
          <w:color w:val="000000" w:themeColor="text1"/>
          <w:sz w:val="22"/>
          <w:szCs w:val="22"/>
        </w:rPr>
        <w:t>.</w:t>
      </w:r>
    </w:p>
    <w:p w14:paraId="6B1BF44B" w14:textId="1652F901" w:rsidR="00FE3B4F" w:rsidRDefault="00FE3B4F" w:rsidP="00FE3B4F">
      <w:pPr>
        <w:pStyle w:val="Normal18"/>
        <w:numPr>
          <w:ilvl w:val="0"/>
          <w:numId w:val="30"/>
        </w:numPr>
        <w:spacing w:after="0"/>
        <w:rPr>
          <w:rFonts w:ascii="Arial" w:hAnsi="Arial" w:cs="Arial"/>
          <w:color w:val="000000" w:themeColor="text1"/>
          <w:sz w:val="22"/>
          <w:szCs w:val="22"/>
        </w:rPr>
      </w:pPr>
      <w:r>
        <w:rPr>
          <w:rFonts w:ascii="Arial" w:hAnsi="Arial" w:cs="Arial"/>
          <w:color w:val="000000" w:themeColor="text1"/>
          <w:sz w:val="22"/>
          <w:szCs w:val="22"/>
        </w:rPr>
        <w:t>C</w:t>
      </w:r>
      <w:r w:rsidRPr="00002386">
        <w:rPr>
          <w:rFonts w:ascii="Arial" w:hAnsi="Arial" w:cs="Arial"/>
          <w:color w:val="000000" w:themeColor="text1"/>
          <w:sz w:val="22"/>
          <w:szCs w:val="22"/>
        </w:rPr>
        <w:t>onstitutes a change as defined by the “Changes</w:t>
      </w:r>
      <w:r>
        <w:rPr>
          <w:rFonts w:ascii="Arial" w:hAnsi="Arial" w:cs="Arial"/>
          <w:color w:val="000000" w:themeColor="text1"/>
          <w:sz w:val="22"/>
          <w:szCs w:val="22"/>
        </w:rPr>
        <w:t xml:space="preserve">” clause incorporated herein in </w:t>
      </w:r>
      <w:r w:rsidRPr="00002386">
        <w:rPr>
          <w:rFonts w:ascii="Arial" w:hAnsi="Arial" w:cs="Arial"/>
          <w:color w:val="000000" w:themeColor="text1"/>
          <w:sz w:val="22"/>
          <w:szCs w:val="22"/>
        </w:rPr>
        <w:t xml:space="preserve">any manner </w:t>
      </w:r>
      <w:r>
        <w:rPr>
          <w:rFonts w:ascii="Arial" w:hAnsi="Arial" w:cs="Arial"/>
          <w:color w:val="000000" w:themeColor="text1"/>
          <w:sz w:val="22"/>
          <w:szCs w:val="22"/>
        </w:rPr>
        <w:t xml:space="preserve">that </w:t>
      </w:r>
      <w:r w:rsidRPr="00002386">
        <w:rPr>
          <w:rFonts w:ascii="Arial" w:hAnsi="Arial" w:cs="Arial"/>
          <w:color w:val="000000" w:themeColor="text1"/>
          <w:sz w:val="22"/>
          <w:szCs w:val="22"/>
        </w:rPr>
        <w:t>causes an increase or decrease in the estimated cost of or the time required for</w:t>
      </w:r>
      <w:r>
        <w:rPr>
          <w:rFonts w:ascii="Arial" w:hAnsi="Arial" w:cs="Arial"/>
          <w:color w:val="000000" w:themeColor="text1"/>
          <w:sz w:val="22"/>
          <w:szCs w:val="22"/>
        </w:rPr>
        <w:t xml:space="preserve"> </w:t>
      </w:r>
      <w:r w:rsidRPr="00002386">
        <w:rPr>
          <w:rFonts w:ascii="Arial" w:hAnsi="Arial" w:cs="Arial"/>
          <w:color w:val="000000" w:themeColor="text1"/>
          <w:sz w:val="22"/>
          <w:szCs w:val="22"/>
        </w:rPr>
        <w:t xml:space="preserve">Subcontractor’s performance pursuant to this </w:t>
      </w:r>
      <w:r w:rsidR="003B5464">
        <w:rPr>
          <w:rFonts w:ascii="Arial" w:hAnsi="Arial" w:cs="Arial"/>
          <w:color w:val="000000" w:themeColor="text1"/>
          <w:sz w:val="22"/>
          <w:szCs w:val="22"/>
        </w:rPr>
        <w:t>Subcontract</w:t>
      </w:r>
      <w:r>
        <w:rPr>
          <w:rFonts w:ascii="Arial" w:hAnsi="Arial" w:cs="Arial"/>
          <w:color w:val="000000" w:themeColor="text1"/>
          <w:sz w:val="22"/>
          <w:szCs w:val="22"/>
        </w:rPr>
        <w:t>.</w:t>
      </w:r>
    </w:p>
    <w:p w14:paraId="2A77E439" w14:textId="77777777" w:rsidR="00FE3B4F" w:rsidRDefault="00FE3B4F" w:rsidP="00FE3B4F">
      <w:pPr>
        <w:pStyle w:val="Normal18"/>
        <w:numPr>
          <w:ilvl w:val="0"/>
          <w:numId w:val="30"/>
        </w:numPr>
        <w:spacing w:after="0"/>
        <w:rPr>
          <w:rFonts w:ascii="Arial" w:hAnsi="Arial" w:cs="Arial"/>
          <w:color w:val="000000" w:themeColor="text1"/>
          <w:sz w:val="22"/>
          <w:szCs w:val="22"/>
        </w:rPr>
      </w:pPr>
      <w:r w:rsidRPr="6BC47C75">
        <w:rPr>
          <w:rFonts w:ascii="Arial" w:hAnsi="Arial" w:cs="Arial"/>
          <w:color w:val="000000" w:themeColor="text1"/>
          <w:sz w:val="22"/>
          <w:szCs w:val="22"/>
        </w:rPr>
        <w:t xml:space="preserve">Changes any of the express terms, conditions, or specifications of the Agreement. </w:t>
      </w:r>
    </w:p>
    <w:p w14:paraId="547B25AA" w14:textId="77777777" w:rsidR="00FE3B4F" w:rsidRDefault="00FE3B4F" w:rsidP="00FE3B4F">
      <w:pPr>
        <w:pStyle w:val="Normal18"/>
        <w:spacing w:before="0" w:beforeAutospacing="0" w:after="0" w:afterAutospacing="0"/>
        <w:rPr>
          <w:rFonts w:ascii="Arial" w:hAnsi="Arial" w:cs="Arial"/>
          <w:color w:val="000000" w:themeColor="text1"/>
          <w:sz w:val="22"/>
          <w:szCs w:val="22"/>
        </w:rPr>
      </w:pPr>
      <w:r>
        <w:rPr>
          <w:rFonts w:ascii="Arial" w:hAnsi="Arial" w:cs="Arial"/>
          <w:color w:val="000000" w:themeColor="text1"/>
          <w:sz w:val="22"/>
          <w:szCs w:val="22"/>
        </w:rPr>
        <w:t xml:space="preserve">Only these directions can be authorized by the Subcontract Manager listed below. </w:t>
      </w:r>
      <w:r w:rsidRPr="003B0F78">
        <w:rPr>
          <w:rFonts w:ascii="Arial" w:hAnsi="Arial" w:cs="Arial"/>
          <w:color w:val="000000" w:themeColor="text1"/>
          <w:sz w:val="22"/>
          <w:szCs w:val="22"/>
        </w:rPr>
        <w:t>If, in</w:t>
      </w:r>
      <w:r>
        <w:rPr>
          <w:rFonts w:ascii="Arial" w:hAnsi="Arial" w:cs="Arial"/>
          <w:color w:val="000000" w:themeColor="text1"/>
          <w:sz w:val="22"/>
          <w:szCs w:val="22"/>
        </w:rPr>
        <w:t xml:space="preserve"> </w:t>
      </w:r>
      <w:r w:rsidRPr="003B0F78">
        <w:rPr>
          <w:rFonts w:ascii="Arial" w:hAnsi="Arial" w:cs="Arial"/>
          <w:color w:val="000000" w:themeColor="text1"/>
          <w:sz w:val="22"/>
          <w:szCs w:val="22"/>
        </w:rPr>
        <w:t xml:space="preserve">the opinion of the Subcontractor, any instruction or direction issued by the </w:t>
      </w:r>
      <w:r>
        <w:rPr>
          <w:rFonts w:ascii="Arial" w:hAnsi="Arial" w:cs="Arial"/>
          <w:color w:val="000000" w:themeColor="text1"/>
          <w:sz w:val="22"/>
          <w:szCs w:val="22"/>
        </w:rPr>
        <w:t>Technical Representative</w:t>
      </w:r>
      <w:r w:rsidRPr="003B0F78">
        <w:rPr>
          <w:rFonts w:ascii="Arial" w:hAnsi="Arial" w:cs="Arial"/>
          <w:color w:val="000000" w:themeColor="text1"/>
          <w:sz w:val="22"/>
          <w:szCs w:val="22"/>
        </w:rPr>
        <w:t xml:space="preserve"> is within the</w:t>
      </w:r>
      <w:r>
        <w:rPr>
          <w:rFonts w:ascii="Arial" w:hAnsi="Arial" w:cs="Arial"/>
          <w:color w:val="000000" w:themeColor="text1"/>
          <w:sz w:val="22"/>
          <w:szCs w:val="22"/>
        </w:rPr>
        <w:t xml:space="preserve"> </w:t>
      </w:r>
      <w:r w:rsidRPr="003B0F78">
        <w:rPr>
          <w:rFonts w:ascii="Arial" w:hAnsi="Arial" w:cs="Arial"/>
          <w:color w:val="000000" w:themeColor="text1"/>
          <w:sz w:val="22"/>
          <w:szCs w:val="22"/>
        </w:rPr>
        <w:t xml:space="preserve">categories </w:t>
      </w:r>
      <w:r>
        <w:rPr>
          <w:rFonts w:ascii="Arial" w:hAnsi="Arial" w:cs="Arial"/>
          <w:color w:val="000000" w:themeColor="text1"/>
          <w:sz w:val="22"/>
          <w:szCs w:val="22"/>
        </w:rPr>
        <w:t>defined above,</w:t>
      </w:r>
      <w:r w:rsidRPr="003B0F78">
        <w:rPr>
          <w:rFonts w:ascii="Arial" w:hAnsi="Arial" w:cs="Arial"/>
          <w:color w:val="000000" w:themeColor="text1"/>
          <w:sz w:val="22"/>
          <w:szCs w:val="22"/>
        </w:rPr>
        <w:t xml:space="preserve"> the Subcontractor shall notify the Subcontract </w:t>
      </w:r>
      <w:r>
        <w:rPr>
          <w:rFonts w:ascii="Arial" w:hAnsi="Arial" w:cs="Arial"/>
          <w:color w:val="000000" w:themeColor="text1"/>
          <w:sz w:val="22"/>
          <w:szCs w:val="22"/>
        </w:rPr>
        <w:t>Manager.</w:t>
      </w:r>
    </w:p>
    <w:p w14:paraId="1360C520" w14:textId="77777777" w:rsidR="00FE3B4F" w:rsidRDefault="00FE3B4F" w:rsidP="00FE3B4F">
      <w:pPr>
        <w:pStyle w:val="Normal18"/>
        <w:spacing w:before="0" w:beforeAutospacing="0" w:after="0" w:afterAutospacing="0"/>
        <w:rPr>
          <w:rFonts w:ascii="Arial" w:hAnsi="Arial" w:cs="Arial"/>
          <w:color w:val="000000" w:themeColor="text1"/>
          <w:sz w:val="22"/>
          <w:szCs w:val="22"/>
        </w:rPr>
      </w:pPr>
    </w:p>
    <w:p w14:paraId="0277125A" w14:textId="3EF42D15" w:rsidR="00FE3B4F" w:rsidRDefault="00FE3B4F" w:rsidP="6AD7F604">
      <w:pPr>
        <w:pStyle w:val="abtss"/>
        <w:spacing w:before="0" w:beforeAutospacing="0" w:after="0" w:afterAutospacing="0"/>
        <w:rPr>
          <w:rFonts w:ascii="Arial" w:hAnsi="Arial" w:cs="Arial"/>
          <w:color w:val="000000"/>
          <w:sz w:val="22"/>
          <w:szCs w:val="22"/>
        </w:rPr>
      </w:pPr>
      <w:r w:rsidRPr="6AD7F604">
        <w:rPr>
          <w:rFonts w:ascii="Arial" w:hAnsi="Arial" w:cs="Arial"/>
          <w:color w:val="000000" w:themeColor="text1"/>
          <w:sz w:val="22"/>
          <w:szCs w:val="22"/>
        </w:rPr>
        <w:t>Except as otherwise provided herein, all notices to be furnished by Subcontractor shall be in writing and sent to</w:t>
      </w:r>
      <w:r w:rsidR="35B9DF8C" w:rsidRPr="6AD7F604">
        <w:rPr>
          <w:rFonts w:ascii="Arial" w:hAnsi="Arial" w:cs="Arial"/>
          <w:color w:val="000000" w:themeColor="text1"/>
          <w:sz w:val="22"/>
          <w:szCs w:val="22"/>
        </w:rPr>
        <w:t xml:space="preserve"> the Chief of Party</w:t>
      </w:r>
      <w:r w:rsidRPr="6AD7F604">
        <w:rPr>
          <w:rFonts w:ascii="Arial" w:hAnsi="Arial" w:cs="Arial"/>
          <w:color w:val="000000" w:themeColor="text1"/>
          <w:sz w:val="22"/>
          <w:szCs w:val="22"/>
        </w:rPr>
        <w:t xml:space="preserve"> or other authorized project staff member. </w:t>
      </w:r>
    </w:p>
    <w:p w14:paraId="32BEEDCE" w14:textId="77777777" w:rsidR="00FF46B3" w:rsidRPr="009A18E0" w:rsidRDefault="00FF46B3" w:rsidP="0034033D">
      <w:pPr>
        <w:pStyle w:val="abtss"/>
        <w:spacing w:before="0" w:beforeAutospacing="0" w:after="0" w:afterAutospacing="0"/>
        <w:rPr>
          <w:rFonts w:ascii="Arial" w:eastAsia="Calibri" w:hAnsi="Arial" w:cs="Arial"/>
          <w:color w:val="000000"/>
          <w:sz w:val="22"/>
          <w:szCs w:val="22"/>
        </w:rPr>
      </w:pPr>
    </w:p>
    <w:p w14:paraId="2FD9CBFE" w14:textId="274D2C8C" w:rsidR="00743B5D" w:rsidRDefault="00743B5D" w:rsidP="00743B5D">
      <w:pPr>
        <w:pStyle w:val="ListParagraph"/>
        <w:numPr>
          <w:ilvl w:val="0"/>
          <w:numId w:val="1"/>
        </w:numPr>
        <w:spacing w:after="0" w:line="240" w:lineRule="auto"/>
        <w:outlineLvl w:val="0"/>
        <w:rPr>
          <w:rFonts w:ascii="Arial" w:eastAsia="Arial" w:hAnsi="Arial" w:cs="Arial"/>
          <w:b/>
          <w:bCs/>
          <w:color w:val="002060"/>
          <w:sz w:val="24"/>
          <w:szCs w:val="24"/>
        </w:rPr>
      </w:pPr>
      <w:bookmarkStart w:id="71" w:name="_Toc180595353"/>
      <w:r>
        <w:rPr>
          <w:rFonts w:ascii="Arial" w:eastAsia="Arial" w:hAnsi="Arial" w:cs="Arial"/>
          <w:b/>
          <w:bCs/>
          <w:color w:val="002060"/>
          <w:sz w:val="24"/>
          <w:szCs w:val="24"/>
        </w:rPr>
        <w:t>Contractual Direction</w:t>
      </w:r>
      <w:bookmarkEnd w:id="71"/>
    </w:p>
    <w:p w14:paraId="23EF93E8" w14:textId="77777777" w:rsidR="003408CB" w:rsidRDefault="003408CB" w:rsidP="003408CB">
      <w:pPr>
        <w:pStyle w:val="Normal18"/>
        <w:spacing w:before="0" w:beforeAutospacing="0" w:after="0" w:afterAutospacing="0"/>
        <w:rPr>
          <w:rFonts w:ascii="Arial" w:hAnsi="Arial" w:cs="Arial"/>
          <w:b/>
          <w:bCs/>
          <w:color w:val="000000" w:themeColor="text1"/>
          <w:sz w:val="22"/>
          <w:szCs w:val="22"/>
        </w:rPr>
      </w:pPr>
    </w:p>
    <w:p w14:paraId="0652B86F" w14:textId="68CBAB79" w:rsidR="003408CB" w:rsidRDefault="003408CB" w:rsidP="003408CB">
      <w:pPr>
        <w:pStyle w:val="Normal18"/>
        <w:spacing w:before="0" w:beforeAutospacing="0" w:after="0" w:afterAutospacing="0"/>
        <w:rPr>
          <w:rFonts w:ascii="Arial" w:hAnsi="Arial" w:cs="Arial"/>
          <w:color w:val="000000" w:themeColor="text1"/>
          <w:sz w:val="22"/>
          <w:szCs w:val="22"/>
        </w:rPr>
      </w:pPr>
      <w:r>
        <w:rPr>
          <w:rFonts w:ascii="Arial" w:hAnsi="Arial" w:cs="Arial"/>
          <w:b/>
          <w:bCs/>
          <w:color w:val="000000" w:themeColor="text1"/>
          <w:sz w:val="22"/>
          <w:szCs w:val="22"/>
        </w:rPr>
        <w:lastRenderedPageBreak/>
        <w:t xml:space="preserve">Subcontract Manager. </w:t>
      </w:r>
      <w:r w:rsidRPr="000C5B14">
        <w:rPr>
          <w:rFonts w:ascii="Arial" w:hAnsi="Arial" w:cs="Arial"/>
          <w:color w:val="000000" w:themeColor="text1"/>
          <w:sz w:val="22"/>
          <w:szCs w:val="22"/>
        </w:rPr>
        <w:t>Only the Subcontract Manager can approve additional work, scope changes, or changes to terms and conditions of this Subcontract</w:t>
      </w:r>
      <w:r>
        <w:rPr>
          <w:rFonts w:ascii="Arial" w:hAnsi="Arial" w:cs="Arial"/>
          <w:color w:val="000000" w:themeColor="text1"/>
          <w:sz w:val="22"/>
          <w:szCs w:val="22"/>
        </w:rPr>
        <w:t xml:space="preserve">. There are two </w:t>
      </w:r>
      <w:r w:rsidR="003B5464">
        <w:rPr>
          <w:rFonts w:ascii="Arial" w:hAnsi="Arial" w:cs="Arial"/>
          <w:color w:val="000000" w:themeColor="text1"/>
          <w:sz w:val="22"/>
          <w:szCs w:val="22"/>
        </w:rPr>
        <w:t>Subcontract</w:t>
      </w:r>
      <w:r>
        <w:rPr>
          <w:rFonts w:ascii="Arial" w:hAnsi="Arial" w:cs="Arial"/>
          <w:color w:val="000000" w:themeColor="text1"/>
          <w:sz w:val="22"/>
          <w:szCs w:val="22"/>
        </w:rPr>
        <w:t xml:space="preserve"> managers – one for the Contractor, and one for the Subcontractor.</w:t>
      </w:r>
    </w:p>
    <w:p w14:paraId="2E7A2CFA" w14:textId="77777777" w:rsidR="003408CB" w:rsidRDefault="003408CB" w:rsidP="003408CB">
      <w:pPr>
        <w:pStyle w:val="Normal18"/>
        <w:spacing w:before="0" w:beforeAutospacing="0" w:after="0" w:afterAutospacing="0"/>
        <w:rPr>
          <w:rFonts w:ascii="Arial" w:hAnsi="Arial" w:cs="Arial"/>
          <w:color w:val="000000" w:themeColor="text1"/>
          <w:sz w:val="22"/>
          <w:szCs w:val="22"/>
        </w:rPr>
      </w:pPr>
    </w:p>
    <w:p w14:paraId="201C4492" w14:textId="77777777" w:rsidR="003408CB" w:rsidRDefault="003408CB" w:rsidP="003408CB">
      <w:pPr>
        <w:pStyle w:val="Normal18"/>
        <w:spacing w:before="0" w:beforeAutospacing="0" w:after="0" w:afterAutospacing="0"/>
        <w:ind w:left="720"/>
        <w:rPr>
          <w:rFonts w:ascii="Arial" w:hAnsi="Arial" w:cs="Arial"/>
          <w:color w:val="000000" w:themeColor="text1"/>
          <w:sz w:val="22"/>
          <w:szCs w:val="22"/>
        </w:rPr>
      </w:pPr>
      <w:r w:rsidRPr="6BC47C75">
        <w:rPr>
          <w:rFonts w:ascii="Arial" w:hAnsi="Arial" w:cs="Arial"/>
          <w:b/>
          <w:bCs/>
          <w:color w:val="000000" w:themeColor="text1"/>
          <w:sz w:val="22"/>
          <w:szCs w:val="22"/>
        </w:rPr>
        <w:t xml:space="preserve">For the Contractor: </w:t>
      </w:r>
    </w:p>
    <w:p w14:paraId="777F4F08" w14:textId="77777777" w:rsidR="003408CB" w:rsidRDefault="003408CB" w:rsidP="003408CB">
      <w:pPr>
        <w:pStyle w:val="Normal18"/>
        <w:spacing w:before="0" w:beforeAutospacing="0" w:after="0" w:afterAutospacing="0"/>
        <w:ind w:left="720"/>
        <w:rPr>
          <w:rFonts w:ascii="Arial" w:hAnsi="Arial" w:cs="Arial"/>
          <w:color w:val="000000" w:themeColor="text1"/>
          <w:sz w:val="22"/>
          <w:szCs w:val="22"/>
        </w:rPr>
      </w:pPr>
    </w:p>
    <w:p w14:paraId="6A07D65F" w14:textId="77777777" w:rsidR="003408CB" w:rsidRDefault="003408CB" w:rsidP="003408CB">
      <w:pPr>
        <w:pStyle w:val="Normal18"/>
        <w:spacing w:before="0" w:beforeAutospacing="0" w:after="0" w:afterAutospacing="0"/>
        <w:ind w:left="720"/>
        <w:rPr>
          <w:rFonts w:ascii="Arial" w:hAnsi="Arial" w:cs="Arial"/>
          <w:color w:val="000000" w:themeColor="text1"/>
          <w:sz w:val="22"/>
          <w:szCs w:val="22"/>
        </w:rPr>
      </w:pPr>
      <w:r w:rsidRPr="6BC47C75">
        <w:rPr>
          <w:rFonts w:ascii="Arial" w:hAnsi="Arial" w:cs="Arial"/>
          <w:color w:val="000000" w:themeColor="text1"/>
          <w:sz w:val="22"/>
          <w:szCs w:val="22"/>
        </w:rPr>
        <w:t xml:space="preserve">Name: </w:t>
      </w:r>
    </w:p>
    <w:p w14:paraId="49B7ED14" w14:textId="331CB951" w:rsidR="003408CB" w:rsidRDefault="003408CB" w:rsidP="6AD7F604">
      <w:pPr>
        <w:pStyle w:val="Normal18"/>
        <w:spacing w:before="0" w:beforeAutospacing="0" w:after="0" w:afterAutospacing="0"/>
        <w:ind w:left="720"/>
        <w:rPr>
          <w:rFonts w:ascii="Arial" w:hAnsi="Arial" w:cs="Arial"/>
          <w:color w:val="000000" w:themeColor="text1"/>
          <w:sz w:val="22"/>
          <w:szCs w:val="22"/>
        </w:rPr>
      </w:pPr>
      <w:r w:rsidRPr="6AD7F604">
        <w:rPr>
          <w:rFonts w:ascii="Arial" w:hAnsi="Arial" w:cs="Arial"/>
          <w:color w:val="000000" w:themeColor="text1"/>
          <w:sz w:val="22"/>
          <w:szCs w:val="22"/>
        </w:rPr>
        <w:t>Title:</w:t>
      </w:r>
    </w:p>
    <w:p w14:paraId="300EE7B1" w14:textId="77777777" w:rsidR="003408CB" w:rsidRDefault="003408CB" w:rsidP="003408CB">
      <w:pPr>
        <w:pStyle w:val="Normal18"/>
        <w:spacing w:before="0" w:beforeAutospacing="0" w:after="0" w:afterAutospacing="0"/>
        <w:ind w:left="720"/>
        <w:rPr>
          <w:rFonts w:ascii="Arial" w:hAnsi="Arial" w:cs="Arial"/>
          <w:color w:val="000000" w:themeColor="text1"/>
          <w:sz w:val="22"/>
          <w:szCs w:val="22"/>
        </w:rPr>
      </w:pPr>
      <w:r w:rsidRPr="6BC47C75">
        <w:rPr>
          <w:rFonts w:ascii="Arial" w:hAnsi="Arial" w:cs="Arial"/>
          <w:color w:val="000000" w:themeColor="text1"/>
          <w:sz w:val="22"/>
          <w:szCs w:val="22"/>
        </w:rPr>
        <w:t>Email:</w:t>
      </w:r>
    </w:p>
    <w:p w14:paraId="46DB3975" w14:textId="77777777" w:rsidR="003408CB" w:rsidRDefault="003408CB" w:rsidP="003408CB">
      <w:pPr>
        <w:pStyle w:val="Normal18"/>
        <w:spacing w:before="0" w:beforeAutospacing="0" w:after="0" w:afterAutospacing="0"/>
        <w:rPr>
          <w:rFonts w:ascii="Arial" w:hAnsi="Arial" w:cs="Arial"/>
          <w:color w:val="000000" w:themeColor="text1"/>
          <w:sz w:val="22"/>
          <w:szCs w:val="22"/>
        </w:rPr>
      </w:pPr>
    </w:p>
    <w:p w14:paraId="63381445" w14:textId="77777777" w:rsidR="003408CB" w:rsidRPr="004855E1" w:rsidRDefault="003408CB" w:rsidP="003408CB">
      <w:pPr>
        <w:pStyle w:val="Normal18"/>
        <w:spacing w:before="0" w:beforeAutospacing="0" w:after="0" w:afterAutospacing="0"/>
        <w:ind w:left="720"/>
        <w:rPr>
          <w:rFonts w:ascii="Arial" w:hAnsi="Arial" w:cs="Arial"/>
          <w:b/>
          <w:bCs/>
          <w:color w:val="000000" w:themeColor="text1"/>
          <w:sz w:val="22"/>
          <w:szCs w:val="22"/>
        </w:rPr>
      </w:pPr>
      <w:r w:rsidRPr="6BC47C75">
        <w:rPr>
          <w:rFonts w:ascii="Arial" w:hAnsi="Arial" w:cs="Arial"/>
          <w:b/>
          <w:bCs/>
          <w:color w:val="000000" w:themeColor="text1"/>
          <w:sz w:val="22"/>
          <w:szCs w:val="22"/>
        </w:rPr>
        <w:t>For the Subcontractor:</w:t>
      </w:r>
    </w:p>
    <w:p w14:paraId="796E81F1" w14:textId="77777777" w:rsidR="003408CB" w:rsidRDefault="003408CB" w:rsidP="003408CB">
      <w:pPr>
        <w:pStyle w:val="Normal18"/>
        <w:spacing w:before="0" w:beforeAutospacing="0" w:after="0" w:afterAutospacing="0"/>
        <w:ind w:left="720"/>
        <w:rPr>
          <w:rFonts w:ascii="Arial" w:hAnsi="Arial" w:cs="Arial"/>
          <w:color w:val="000000" w:themeColor="text1"/>
          <w:sz w:val="22"/>
          <w:szCs w:val="22"/>
        </w:rPr>
      </w:pPr>
    </w:p>
    <w:p w14:paraId="1F7BE374" w14:textId="77777777" w:rsidR="003408CB" w:rsidRDefault="003408CB" w:rsidP="003408CB">
      <w:pPr>
        <w:pStyle w:val="Normal18"/>
        <w:spacing w:before="0" w:beforeAutospacing="0" w:after="0" w:afterAutospacing="0"/>
        <w:ind w:left="720"/>
        <w:rPr>
          <w:rFonts w:ascii="Arial" w:hAnsi="Arial" w:cs="Arial"/>
          <w:color w:val="000000" w:themeColor="text1"/>
          <w:sz w:val="22"/>
          <w:szCs w:val="22"/>
        </w:rPr>
      </w:pPr>
      <w:r w:rsidRPr="6BC47C75">
        <w:rPr>
          <w:rFonts w:ascii="Arial" w:hAnsi="Arial" w:cs="Arial"/>
          <w:color w:val="000000" w:themeColor="text1"/>
          <w:sz w:val="22"/>
          <w:szCs w:val="22"/>
        </w:rPr>
        <w:t xml:space="preserve">Name: </w:t>
      </w:r>
    </w:p>
    <w:p w14:paraId="6ED19801" w14:textId="77777777" w:rsidR="003408CB" w:rsidRDefault="003408CB" w:rsidP="003408CB">
      <w:pPr>
        <w:pStyle w:val="Normal18"/>
        <w:spacing w:before="0" w:beforeAutospacing="0" w:after="0" w:afterAutospacing="0"/>
        <w:ind w:left="720"/>
        <w:rPr>
          <w:rFonts w:ascii="Arial" w:hAnsi="Arial" w:cs="Arial"/>
          <w:color w:val="000000" w:themeColor="text1"/>
          <w:sz w:val="22"/>
          <w:szCs w:val="22"/>
        </w:rPr>
      </w:pPr>
      <w:r w:rsidRPr="6BC47C75">
        <w:rPr>
          <w:rFonts w:ascii="Arial" w:hAnsi="Arial" w:cs="Arial"/>
          <w:color w:val="000000" w:themeColor="text1"/>
          <w:sz w:val="22"/>
          <w:szCs w:val="22"/>
        </w:rPr>
        <w:t>Title:</w:t>
      </w:r>
    </w:p>
    <w:p w14:paraId="06DD7A77" w14:textId="0022D4BC" w:rsidR="003408CB" w:rsidRDefault="003408CB" w:rsidP="003408CB">
      <w:pPr>
        <w:pStyle w:val="Normal18"/>
        <w:spacing w:before="0" w:beforeAutospacing="0" w:after="0" w:afterAutospacing="0"/>
        <w:ind w:left="720"/>
        <w:rPr>
          <w:rFonts w:ascii="Arial" w:hAnsi="Arial" w:cs="Arial"/>
          <w:color w:val="000000" w:themeColor="text1"/>
          <w:sz w:val="22"/>
          <w:szCs w:val="22"/>
        </w:rPr>
      </w:pPr>
      <w:r w:rsidRPr="6BC47C75">
        <w:rPr>
          <w:rFonts w:ascii="Arial" w:hAnsi="Arial" w:cs="Arial"/>
          <w:color w:val="000000" w:themeColor="text1"/>
          <w:sz w:val="22"/>
          <w:szCs w:val="22"/>
        </w:rPr>
        <w:t>Email:</w:t>
      </w:r>
    </w:p>
    <w:p w14:paraId="5A2CF3AB" w14:textId="77777777" w:rsidR="003408CB" w:rsidRPr="003408CB" w:rsidRDefault="003408CB" w:rsidP="003408CB">
      <w:pPr>
        <w:pStyle w:val="Normal18"/>
        <w:spacing w:before="0" w:beforeAutospacing="0" w:after="0" w:afterAutospacing="0"/>
        <w:ind w:left="720"/>
        <w:rPr>
          <w:rFonts w:ascii="Arial" w:hAnsi="Arial" w:cs="Arial"/>
          <w:color w:val="000000" w:themeColor="text1"/>
          <w:sz w:val="22"/>
          <w:szCs w:val="22"/>
        </w:rPr>
      </w:pPr>
    </w:p>
    <w:p w14:paraId="79AFC952" w14:textId="77777777" w:rsidR="003408CB" w:rsidRDefault="003408CB" w:rsidP="003408CB">
      <w:pPr>
        <w:pStyle w:val="Normal18"/>
        <w:spacing w:before="0" w:beforeAutospacing="0" w:after="0" w:afterAutospacing="0"/>
        <w:rPr>
          <w:rFonts w:ascii="Arial" w:hAnsi="Arial" w:cs="Arial"/>
          <w:color w:val="000000" w:themeColor="text1"/>
          <w:sz w:val="22"/>
          <w:szCs w:val="22"/>
        </w:rPr>
      </w:pPr>
      <w:r w:rsidRPr="6BC47C75">
        <w:rPr>
          <w:rFonts w:ascii="Arial" w:hAnsi="Arial" w:cs="Arial"/>
          <w:b/>
          <w:bCs/>
          <w:color w:val="000000" w:themeColor="text1"/>
          <w:sz w:val="22"/>
          <w:szCs w:val="22"/>
        </w:rPr>
        <w:t xml:space="preserve">Subcontract Representative. </w:t>
      </w:r>
      <w:r w:rsidRPr="6BC47C75">
        <w:rPr>
          <w:rFonts w:ascii="Arial" w:hAnsi="Arial" w:cs="Arial"/>
          <w:color w:val="000000" w:themeColor="text1"/>
          <w:sz w:val="22"/>
          <w:szCs w:val="22"/>
        </w:rPr>
        <w:t xml:space="preserve">Only the Subcontract Representative can bind the Contractor and Subcontractor contractually: </w:t>
      </w:r>
      <w:r>
        <w:rPr>
          <w:rFonts w:ascii="Arial" w:hAnsi="Arial" w:cs="Arial"/>
          <w:color w:val="000000" w:themeColor="text1"/>
          <w:sz w:val="22"/>
          <w:szCs w:val="22"/>
        </w:rPr>
        <w:t>There are two Subcontract Representatives – one for the Contractor, and one for the Subcontractor.</w:t>
      </w:r>
    </w:p>
    <w:p w14:paraId="7A9F2ED5" w14:textId="77777777" w:rsidR="003408CB" w:rsidRPr="00B53F17" w:rsidRDefault="003408CB" w:rsidP="003408CB">
      <w:pPr>
        <w:pStyle w:val="Normal18"/>
        <w:spacing w:before="0" w:beforeAutospacing="0" w:after="0" w:afterAutospacing="0"/>
        <w:rPr>
          <w:rFonts w:ascii="Arial" w:hAnsi="Arial" w:cs="Arial"/>
          <w:color w:val="000000"/>
          <w:sz w:val="22"/>
          <w:szCs w:val="22"/>
        </w:rPr>
      </w:pPr>
    </w:p>
    <w:p w14:paraId="67CB416D" w14:textId="77777777" w:rsidR="003408CB" w:rsidRDefault="003408CB" w:rsidP="003408CB">
      <w:pPr>
        <w:pStyle w:val="Normal18"/>
        <w:spacing w:before="0" w:beforeAutospacing="0" w:after="0" w:afterAutospacing="0"/>
        <w:ind w:left="720"/>
        <w:rPr>
          <w:rFonts w:ascii="Arial" w:hAnsi="Arial" w:cs="Arial"/>
          <w:color w:val="000000" w:themeColor="text1"/>
          <w:sz w:val="22"/>
          <w:szCs w:val="22"/>
        </w:rPr>
      </w:pPr>
      <w:r w:rsidRPr="6BC47C75">
        <w:rPr>
          <w:rFonts w:ascii="Arial" w:hAnsi="Arial" w:cs="Arial"/>
          <w:b/>
          <w:bCs/>
          <w:color w:val="000000" w:themeColor="text1"/>
          <w:sz w:val="22"/>
          <w:szCs w:val="22"/>
        </w:rPr>
        <w:t xml:space="preserve">For the Contractor: </w:t>
      </w:r>
    </w:p>
    <w:p w14:paraId="7B99EF80" w14:textId="77777777" w:rsidR="003408CB" w:rsidRDefault="003408CB" w:rsidP="003408CB">
      <w:pPr>
        <w:pStyle w:val="Normal18"/>
        <w:spacing w:before="0" w:beforeAutospacing="0" w:after="0" w:afterAutospacing="0"/>
        <w:ind w:left="720"/>
        <w:rPr>
          <w:rFonts w:ascii="Arial" w:hAnsi="Arial" w:cs="Arial"/>
          <w:color w:val="000000" w:themeColor="text1"/>
          <w:sz w:val="22"/>
          <w:szCs w:val="22"/>
        </w:rPr>
      </w:pPr>
    </w:p>
    <w:p w14:paraId="5B85F9D5" w14:textId="77777777" w:rsidR="003408CB" w:rsidRDefault="003408CB" w:rsidP="003408CB">
      <w:pPr>
        <w:pStyle w:val="Normal18"/>
        <w:spacing w:before="0" w:beforeAutospacing="0" w:after="0" w:afterAutospacing="0"/>
        <w:ind w:left="720"/>
        <w:rPr>
          <w:rFonts w:ascii="Arial" w:hAnsi="Arial" w:cs="Arial"/>
          <w:color w:val="000000" w:themeColor="text1"/>
          <w:sz w:val="22"/>
          <w:szCs w:val="22"/>
        </w:rPr>
      </w:pPr>
      <w:r w:rsidRPr="6BC47C75">
        <w:rPr>
          <w:rFonts w:ascii="Arial" w:hAnsi="Arial" w:cs="Arial"/>
          <w:color w:val="000000" w:themeColor="text1"/>
          <w:sz w:val="22"/>
          <w:szCs w:val="22"/>
        </w:rPr>
        <w:t xml:space="preserve">Name: </w:t>
      </w:r>
    </w:p>
    <w:p w14:paraId="3DCE55CB" w14:textId="0570D12A" w:rsidR="003408CB" w:rsidRDefault="003408CB" w:rsidP="6AD7F604">
      <w:pPr>
        <w:pStyle w:val="Normal18"/>
        <w:spacing w:before="0" w:beforeAutospacing="0" w:after="0" w:afterAutospacing="0"/>
        <w:ind w:left="720"/>
        <w:rPr>
          <w:rFonts w:ascii="Arial" w:hAnsi="Arial" w:cs="Arial"/>
          <w:color w:val="000000" w:themeColor="text1"/>
          <w:sz w:val="22"/>
          <w:szCs w:val="22"/>
        </w:rPr>
      </w:pPr>
      <w:r w:rsidRPr="6AD7F604">
        <w:rPr>
          <w:rFonts w:ascii="Arial" w:hAnsi="Arial" w:cs="Arial"/>
          <w:color w:val="000000" w:themeColor="text1"/>
          <w:sz w:val="22"/>
          <w:szCs w:val="22"/>
        </w:rPr>
        <w:t xml:space="preserve">Title: </w:t>
      </w:r>
    </w:p>
    <w:p w14:paraId="2FBE186D" w14:textId="77777777" w:rsidR="003408CB" w:rsidRDefault="003408CB" w:rsidP="003408CB">
      <w:pPr>
        <w:pStyle w:val="Normal18"/>
        <w:spacing w:before="0" w:beforeAutospacing="0" w:after="0" w:afterAutospacing="0"/>
        <w:ind w:left="720"/>
        <w:rPr>
          <w:rFonts w:ascii="Arial" w:hAnsi="Arial" w:cs="Arial"/>
          <w:color w:val="000000" w:themeColor="text1"/>
          <w:sz w:val="22"/>
          <w:szCs w:val="22"/>
        </w:rPr>
      </w:pPr>
      <w:r w:rsidRPr="6BC47C75">
        <w:rPr>
          <w:rFonts w:ascii="Arial" w:hAnsi="Arial" w:cs="Arial"/>
          <w:color w:val="000000" w:themeColor="text1"/>
          <w:sz w:val="22"/>
          <w:szCs w:val="22"/>
        </w:rPr>
        <w:t>Email:</w:t>
      </w:r>
    </w:p>
    <w:p w14:paraId="2ABBD29C" w14:textId="77777777" w:rsidR="003408CB" w:rsidRDefault="003408CB" w:rsidP="003408CB">
      <w:pPr>
        <w:pStyle w:val="Normal18"/>
        <w:spacing w:before="0" w:beforeAutospacing="0" w:after="0" w:afterAutospacing="0"/>
        <w:ind w:left="720"/>
        <w:rPr>
          <w:rFonts w:ascii="Arial" w:hAnsi="Arial" w:cs="Arial"/>
          <w:color w:val="000000" w:themeColor="text1"/>
          <w:sz w:val="22"/>
          <w:szCs w:val="22"/>
        </w:rPr>
      </w:pPr>
    </w:p>
    <w:p w14:paraId="028B6951" w14:textId="77777777" w:rsidR="003408CB" w:rsidRPr="004855E1" w:rsidRDefault="003408CB" w:rsidP="003408CB">
      <w:pPr>
        <w:pStyle w:val="Normal18"/>
        <w:spacing w:before="0" w:beforeAutospacing="0" w:after="0" w:afterAutospacing="0"/>
        <w:ind w:left="720"/>
        <w:rPr>
          <w:rFonts w:ascii="Arial" w:hAnsi="Arial" w:cs="Arial"/>
          <w:b/>
          <w:bCs/>
          <w:color w:val="000000" w:themeColor="text1"/>
          <w:sz w:val="22"/>
          <w:szCs w:val="22"/>
        </w:rPr>
      </w:pPr>
      <w:r w:rsidRPr="6BC47C75">
        <w:rPr>
          <w:rFonts w:ascii="Arial" w:hAnsi="Arial" w:cs="Arial"/>
          <w:b/>
          <w:bCs/>
          <w:color w:val="000000" w:themeColor="text1"/>
          <w:sz w:val="22"/>
          <w:szCs w:val="22"/>
        </w:rPr>
        <w:t>For the Subcontractor:</w:t>
      </w:r>
    </w:p>
    <w:p w14:paraId="3953F635" w14:textId="77777777" w:rsidR="003408CB" w:rsidRDefault="003408CB" w:rsidP="003408CB">
      <w:pPr>
        <w:pStyle w:val="Normal18"/>
        <w:spacing w:before="0" w:beforeAutospacing="0" w:after="0" w:afterAutospacing="0"/>
        <w:ind w:left="720"/>
        <w:rPr>
          <w:rFonts w:ascii="Arial" w:hAnsi="Arial" w:cs="Arial"/>
          <w:color w:val="000000" w:themeColor="text1"/>
          <w:sz w:val="22"/>
          <w:szCs w:val="22"/>
        </w:rPr>
      </w:pPr>
    </w:p>
    <w:p w14:paraId="6519286B" w14:textId="77777777" w:rsidR="003408CB" w:rsidRDefault="003408CB" w:rsidP="003408CB">
      <w:pPr>
        <w:pStyle w:val="Normal18"/>
        <w:spacing w:before="0" w:beforeAutospacing="0" w:after="0" w:afterAutospacing="0"/>
        <w:ind w:left="720"/>
        <w:rPr>
          <w:rFonts w:ascii="Arial" w:hAnsi="Arial" w:cs="Arial"/>
          <w:color w:val="000000" w:themeColor="text1"/>
          <w:sz w:val="22"/>
          <w:szCs w:val="22"/>
        </w:rPr>
      </w:pPr>
      <w:r w:rsidRPr="6BC47C75">
        <w:rPr>
          <w:rFonts w:ascii="Arial" w:hAnsi="Arial" w:cs="Arial"/>
          <w:color w:val="000000" w:themeColor="text1"/>
          <w:sz w:val="22"/>
          <w:szCs w:val="22"/>
        </w:rPr>
        <w:t xml:space="preserve">Name: </w:t>
      </w:r>
    </w:p>
    <w:p w14:paraId="11308790" w14:textId="77777777" w:rsidR="003408CB" w:rsidRDefault="003408CB" w:rsidP="003408CB">
      <w:pPr>
        <w:pStyle w:val="Normal18"/>
        <w:spacing w:before="0" w:beforeAutospacing="0" w:after="0" w:afterAutospacing="0"/>
        <w:ind w:left="720"/>
        <w:rPr>
          <w:rFonts w:ascii="Arial" w:hAnsi="Arial" w:cs="Arial"/>
          <w:color w:val="000000" w:themeColor="text1"/>
          <w:sz w:val="22"/>
          <w:szCs w:val="22"/>
        </w:rPr>
      </w:pPr>
      <w:r w:rsidRPr="6BC47C75">
        <w:rPr>
          <w:rFonts w:ascii="Arial" w:hAnsi="Arial" w:cs="Arial"/>
          <w:color w:val="000000" w:themeColor="text1"/>
          <w:sz w:val="22"/>
          <w:szCs w:val="22"/>
        </w:rPr>
        <w:t>Title:</w:t>
      </w:r>
    </w:p>
    <w:p w14:paraId="5899A3D7" w14:textId="3CD19A9D" w:rsidR="00743B5D" w:rsidRDefault="003408CB" w:rsidP="00263BF4">
      <w:pPr>
        <w:pStyle w:val="Normal18"/>
        <w:spacing w:before="0" w:beforeAutospacing="0" w:after="0" w:afterAutospacing="0"/>
        <w:ind w:left="720"/>
        <w:rPr>
          <w:rFonts w:ascii="Arial" w:hAnsi="Arial" w:cs="Arial"/>
          <w:color w:val="000000" w:themeColor="text1"/>
          <w:sz w:val="22"/>
          <w:szCs w:val="22"/>
        </w:rPr>
      </w:pPr>
      <w:r w:rsidRPr="6BC47C75">
        <w:rPr>
          <w:rFonts w:ascii="Arial" w:hAnsi="Arial" w:cs="Arial"/>
          <w:color w:val="000000" w:themeColor="text1"/>
          <w:sz w:val="22"/>
          <w:szCs w:val="22"/>
        </w:rPr>
        <w:t>Email:</w:t>
      </w:r>
    </w:p>
    <w:p w14:paraId="42F1CCA9" w14:textId="77777777" w:rsidR="00263BF4" w:rsidRDefault="00263BF4" w:rsidP="00263BF4">
      <w:pPr>
        <w:pStyle w:val="Normal18"/>
        <w:spacing w:before="0" w:beforeAutospacing="0" w:after="0" w:afterAutospacing="0"/>
        <w:ind w:left="720"/>
        <w:rPr>
          <w:rFonts w:ascii="Arial" w:hAnsi="Arial" w:cs="Arial"/>
          <w:color w:val="000000" w:themeColor="text1"/>
          <w:sz w:val="22"/>
          <w:szCs w:val="22"/>
        </w:rPr>
      </w:pPr>
    </w:p>
    <w:p w14:paraId="22C5006C" w14:textId="48B821E2" w:rsidR="00263BF4" w:rsidRDefault="00263BF4" w:rsidP="00263BF4">
      <w:pPr>
        <w:pStyle w:val="Normal18"/>
        <w:spacing w:before="0" w:beforeAutospacing="0" w:after="0" w:afterAutospacing="0"/>
        <w:rPr>
          <w:rFonts w:ascii="Arial" w:hAnsi="Arial" w:cs="Arial"/>
          <w:color w:val="000000" w:themeColor="text1"/>
          <w:sz w:val="22"/>
          <w:szCs w:val="22"/>
        </w:rPr>
      </w:pPr>
      <w:r>
        <w:rPr>
          <w:rFonts w:ascii="Arial" w:hAnsi="Arial" w:cs="Arial"/>
          <w:color w:val="000000" w:themeColor="text1"/>
          <w:sz w:val="22"/>
          <w:szCs w:val="22"/>
        </w:rPr>
        <w:t>All notices should be sent to the Subcontract Representative.</w:t>
      </w:r>
    </w:p>
    <w:p w14:paraId="7E87761D" w14:textId="77777777" w:rsidR="00263BF4" w:rsidRPr="00263BF4" w:rsidRDefault="00263BF4" w:rsidP="00263BF4">
      <w:pPr>
        <w:pStyle w:val="Normal18"/>
        <w:spacing w:before="0" w:beforeAutospacing="0" w:after="0" w:afterAutospacing="0"/>
        <w:ind w:left="720"/>
        <w:rPr>
          <w:rFonts w:ascii="Arial" w:hAnsi="Arial" w:cs="Arial"/>
          <w:color w:val="000000" w:themeColor="text1"/>
          <w:sz w:val="22"/>
          <w:szCs w:val="22"/>
        </w:rPr>
      </w:pPr>
    </w:p>
    <w:p w14:paraId="12DB7DD5" w14:textId="6F5C0E7A" w:rsidR="00FF46B3" w:rsidRDefault="00083117" w:rsidP="003408CB">
      <w:pPr>
        <w:pStyle w:val="ListParagraph"/>
        <w:numPr>
          <w:ilvl w:val="0"/>
          <w:numId w:val="1"/>
        </w:numPr>
        <w:spacing w:after="0" w:line="240" w:lineRule="auto"/>
        <w:outlineLvl w:val="0"/>
        <w:rPr>
          <w:rFonts w:ascii="Arial" w:eastAsia="Arial" w:hAnsi="Arial" w:cs="Arial"/>
          <w:b/>
          <w:bCs/>
          <w:color w:val="002060"/>
          <w:sz w:val="24"/>
          <w:szCs w:val="24"/>
        </w:rPr>
      </w:pPr>
      <w:bookmarkStart w:id="72" w:name="_Toc180595354"/>
      <w:r w:rsidRPr="4401D98F">
        <w:rPr>
          <w:rFonts w:ascii="Arial" w:eastAsia="Arial" w:hAnsi="Arial" w:cs="Arial"/>
          <w:b/>
          <w:bCs/>
          <w:color w:val="002060"/>
          <w:sz w:val="24"/>
          <w:szCs w:val="24"/>
        </w:rPr>
        <w:t xml:space="preserve">Subcontract </w:t>
      </w:r>
      <w:r w:rsidR="000A1CB8" w:rsidRPr="4401D98F">
        <w:rPr>
          <w:rFonts w:ascii="Arial" w:eastAsia="Arial" w:hAnsi="Arial" w:cs="Arial"/>
          <w:b/>
          <w:bCs/>
          <w:color w:val="002060"/>
          <w:sz w:val="24"/>
          <w:szCs w:val="24"/>
        </w:rPr>
        <w:t xml:space="preserve">Fixed </w:t>
      </w:r>
      <w:r w:rsidRPr="4401D98F">
        <w:rPr>
          <w:rFonts w:ascii="Arial" w:eastAsia="Arial" w:hAnsi="Arial" w:cs="Arial"/>
          <w:b/>
          <w:bCs/>
          <w:color w:val="002060"/>
          <w:sz w:val="24"/>
          <w:szCs w:val="24"/>
        </w:rPr>
        <w:t>Price</w:t>
      </w:r>
      <w:bookmarkEnd w:id="72"/>
    </w:p>
    <w:p w14:paraId="215DE568" w14:textId="77777777" w:rsidR="003408CB" w:rsidRDefault="003408CB" w:rsidP="7C393C86">
      <w:pPr>
        <w:spacing w:after="0" w:line="240" w:lineRule="auto"/>
        <w:rPr>
          <w:rFonts w:ascii="Arial" w:eastAsia="Arial" w:hAnsi="Arial" w:cs="Arial"/>
          <w:b/>
          <w:bCs/>
          <w:color w:val="002060"/>
          <w:sz w:val="24"/>
          <w:szCs w:val="24"/>
        </w:rPr>
      </w:pPr>
    </w:p>
    <w:p w14:paraId="2C3028BF" w14:textId="706F8DBC" w:rsidR="000A1CB8" w:rsidRDefault="6C9FA891" w:rsidP="6AD7F604">
      <w:pPr>
        <w:spacing w:after="0" w:line="240" w:lineRule="auto"/>
        <w:rPr>
          <w:rFonts w:ascii="Arial" w:hAnsi="Arial" w:cs="Arial"/>
          <w:sz w:val="22"/>
        </w:rPr>
      </w:pPr>
      <w:r w:rsidRPr="6AD7F604">
        <w:rPr>
          <w:rFonts w:ascii="Arial" w:hAnsi="Arial" w:cs="Arial"/>
          <w:sz w:val="22"/>
        </w:rPr>
        <w:t xml:space="preserve">As consideration for the </w:t>
      </w:r>
      <w:r w:rsidR="62A10480" w:rsidRPr="6AD7F604">
        <w:rPr>
          <w:rFonts w:ascii="Arial" w:hAnsi="Arial" w:cs="Arial"/>
          <w:sz w:val="22"/>
        </w:rPr>
        <w:t xml:space="preserve">performance of the Work </w:t>
      </w:r>
      <w:r w:rsidR="038B1A54" w:rsidRPr="6AD7F604">
        <w:rPr>
          <w:rFonts w:ascii="Arial" w:hAnsi="Arial" w:cs="Arial"/>
          <w:sz w:val="22"/>
        </w:rPr>
        <w:t>and deliverables set forth above</w:t>
      </w:r>
      <w:r w:rsidRPr="6AD7F604">
        <w:rPr>
          <w:rFonts w:ascii="Arial" w:hAnsi="Arial" w:cs="Arial"/>
          <w:sz w:val="22"/>
        </w:rPr>
        <w:t xml:space="preserve">, Resonance will pay the </w:t>
      </w:r>
      <w:r w:rsidR="06FE91E2" w:rsidRPr="6AD7F604">
        <w:rPr>
          <w:rFonts w:ascii="Arial" w:hAnsi="Arial" w:cs="Arial"/>
          <w:sz w:val="22"/>
        </w:rPr>
        <w:t>Subcontractor</w:t>
      </w:r>
      <w:r w:rsidRPr="6AD7F604">
        <w:rPr>
          <w:rFonts w:ascii="Arial" w:hAnsi="Arial" w:cs="Arial"/>
          <w:sz w:val="22"/>
        </w:rPr>
        <w:t xml:space="preserve"> a total of </w:t>
      </w:r>
      <w:r w:rsidRPr="6AD7F604">
        <w:rPr>
          <w:rFonts w:ascii="Arial" w:hAnsi="Arial" w:cs="Arial"/>
          <w:sz w:val="22"/>
          <w:highlight w:val="yellow"/>
        </w:rPr>
        <w:t>[insert contract ceiling]</w:t>
      </w:r>
      <w:r w:rsidR="6656AC7F" w:rsidRPr="6AD7F604">
        <w:rPr>
          <w:rFonts w:ascii="Arial" w:hAnsi="Arial" w:cs="Arial"/>
          <w:sz w:val="22"/>
          <w:highlight w:val="yellow"/>
        </w:rPr>
        <w:t>.</w:t>
      </w:r>
    </w:p>
    <w:p w14:paraId="514C26E0" w14:textId="77777777" w:rsidR="002C043E" w:rsidRDefault="002C043E" w:rsidP="0034033D">
      <w:pPr>
        <w:spacing w:after="0" w:line="240" w:lineRule="auto"/>
        <w:rPr>
          <w:rFonts w:ascii="Arial" w:hAnsi="Arial" w:cs="Arial"/>
          <w:sz w:val="22"/>
        </w:rPr>
      </w:pPr>
    </w:p>
    <w:p w14:paraId="1434DE2E" w14:textId="6DEA51AC" w:rsidR="00D740B1" w:rsidRDefault="000A1CB8" w:rsidP="0034033D">
      <w:pPr>
        <w:spacing w:after="0" w:line="240" w:lineRule="auto"/>
        <w:rPr>
          <w:rFonts w:ascii="Arial" w:hAnsi="Arial" w:cs="Arial"/>
          <w:sz w:val="22"/>
        </w:rPr>
      </w:pPr>
      <w:r w:rsidRPr="4401D98F">
        <w:rPr>
          <w:rFonts w:ascii="Arial" w:hAnsi="Arial" w:cs="Arial"/>
          <w:sz w:val="22"/>
        </w:rPr>
        <w:t xml:space="preserve">This figure represents the total price of this </w:t>
      </w:r>
      <w:r w:rsidR="3936E7DA" w:rsidRPr="4401D98F">
        <w:rPr>
          <w:rFonts w:ascii="Arial" w:hAnsi="Arial" w:cs="Arial"/>
          <w:sz w:val="22"/>
        </w:rPr>
        <w:t>S</w:t>
      </w:r>
      <w:r w:rsidRPr="4401D98F">
        <w:rPr>
          <w:rFonts w:ascii="Arial" w:hAnsi="Arial" w:cs="Arial"/>
          <w:sz w:val="22"/>
        </w:rPr>
        <w:t xml:space="preserve">ubcontract and is fixed for the period of performance outlined in Section II., Period of Performance. </w:t>
      </w:r>
    </w:p>
    <w:p w14:paraId="352A9D1B" w14:textId="77777777" w:rsidR="00FF46B3" w:rsidRDefault="00FF46B3" w:rsidP="0034033D">
      <w:pPr>
        <w:spacing w:after="0" w:line="240" w:lineRule="auto"/>
        <w:rPr>
          <w:rFonts w:ascii="Arial" w:hAnsi="Arial" w:cs="Arial"/>
          <w:sz w:val="22"/>
        </w:rPr>
      </w:pPr>
    </w:p>
    <w:p w14:paraId="45DC738F" w14:textId="390E8D2A" w:rsidR="00FF46B3" w:rsidRDefault="6C9FA891" w:rsidP="7C393C86">
      <w:pPr>
        <w:spacing w:after="0" w:line="240" w:lineRule="auto"/>
        <w:rPr>
          <w:rFonts w:ascii="Arial" w:hAnsi="Arial" w:cs="Arial"/>
          <w:sz w:val="22"/>
        </w:rPr>
      </w:pPr>
      <w:r w:rsidRPr="7C393C86">
        <w:rPr>
          <w:rFonts w:ascii="Arial" w:hAnsi="Arial" w:cs="Arial"/>
          <w:sz w:val="22"/>
        </w:rPr>
        <w:t xml:space="preserve">Resonance will make each payment subject to </w:t>
      </w:r>
      <w:r w:rsidRPr="7C393C86">
        <w:rPr>
          <w:rFonts w:ascii="Arial" w:hAnsi="Arial" w:cs="Arial"/>
          <w:b/>
          <w:bCs/>
          <w:sz w:val="22"/>
        </w:rPr>
        <w:t xml:space="preserve">Section </w:t>
      </w:r>
      <w:r w:rsidR="7E7A3FFE" w:rsidRPr="7C393C86">
        <w:rPr>
          <w:rFonts w:ascii="Arial" w:hAnsi="Arial" w:cs="Arial"/>
          <w:b/>
          <w:bCs/>
          <w:sz w:val="22"/>
        </w:rPr>
        <w:t>I</w:t>
      </w:r>
      <w:r w:rsidR="34AA6848" w:rsidRPr="7C393C86">
        <w:rPr>
          <w:rFonts w:ascii="Arial" w:hAnsi="Arial" w:cs="Arial"/>
          <w:b/>
          <w:bCs/>
          <w:sz w:val="22"/>
        </w:rPr>
        <w:t>X</w:t>
      </w:r>
      <w:r w:rsidR="7E7A3FFE" w:rsidRPr="7C393C86">
        <w:rPr>
          <w:rFonts w:ascii="Arial" w:hAnsi="Arial" w:cs="Arial"/>
          <w:b/>
          <w:bCs/>
          <w:sz w:val="22"/>
        </w:rPr>
        <w:t>. Invoicing &amp; Payment</w:t>
      </w:r>
      <w:r w:rsidRPr="7C393C86">
        <w:rPr>
          <w:rFonts w:ascii="Arial" w:hAnsi="Arial" w:cs="Arial"/>
          <w:sz w:val="22"/>
        </w:rPr>
        <w:t xml:space="preserve">, after </w:t>
      </w:r>
      <w:r w:rsidR="06FE91E2" w:rsidRPr="7C393C86">
        <w:rPr>
          <w:rFonts w:ascii="Arial" w:hAnsi="Arial" w:cs="Arial"/>
          <w:sz w:val="22"/>
        </w:rPr>
        <w:t>Subcontractor</w:t>
      </w:r>
      <w:r w:rsidRPr="7C393C86">
        <w:rPr>
          <w:rFonts w:ascii="Arial" w:hAnsi="Arial" w:cs="Arial"/>
          <w:sz w:val="22"/>
        </w:rPr>
        <w:t xml:space="preserve">’s completion of </w:t>
      </w:r>
      <w:r w:rsidR="7E4C7817" w:rsidRPr="7C393C86">
        <w:rPr>
          <w:rFonts w:ascii="Arial" w:hAnsi="Arial" w:cs="Arial"/>
          <w:sz w:val="22"/>
        </w:rPr>
        <w:t xml:space="preserve">each </w:t>
      </w:r>
      <w:r w:rsidRPr="7C393C86">
        <w:rPr>
          <w:rFonts w:ascii="Arial" w:hAnsi="Arial" w:cs="Arial"/>
          <w:sz w:val="22"/>
        </w:rPr>
        <w:t>corresponding deliverable indicated in the following table:</w:t>
      </w:r>
    </w:p>
    <w:p w14:paraId="3358725E" w14:textId="3ED9D566" w:rsidR="000A1CB8" w:rsidRPr="000A1CB8" w:rsidRDefault="000A1CB8" w:rsidP="0034033D">
      <w:pPr>
        <w:spacing w:after="0" w:line="240" w:lineRule="auto"/>
        <w:rPr>
          <w:rFonts w:ascii="Arial" w:hAnsi="Arial" w:cs="Arial"/>
          <w:sz w:val="22"/>
        </w:rPr>
      </w:pPr>
      <w:r w:rsidRPr="4401D98F">
        <w:rPr>
          <w:rFonts w:ascii="Arial" w:hAnsi="Arial" w:cs="Arial"/>
          <w:sz w:val="22"/>
        </w:rPr>
        <w:t xml:space="preserve"> </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2628"/>
        <w:gridCol w:w="4104"/>
      </w:tblGrid>
      <w:tr w:rsidR="000A1CB8" w:rsidRPr="00146C73" w14:paraId="666C63E3" w14:textId="77777777" w:rsidTr="2F11033D">
        <w:trPr>
          <w:trHeight w:val="53"/>
        </w:trPr>
        <w:tc>
          <w:tcPr>
            <w:tcW w:w="2628"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3BDD3EEC" w14:textId="237E2FE0" w:rsidR="52A8E1FC" w:rsidRDefault="52A8E1FC" w:rsidP="2F11033D">
            <w:pPr>
              <w:spacing w:line="240" w:lineRule="auto"/>
              <w:jc w:val="center"/>
              <w:rPr>
                <w:rFonts w:ascii="Arial" w:hAnsi="Arial" w:cs="Arial"/>
                <w:b/>
                <w:bCs/>
                <w:sz w:val="20"/>
                <w:szCs w:val="20"/>
              </w:rPr>
            </w:pPr>
            <w:r w:rsidRPr="2F11033D">
              <w:rPr>
                <w:rFonts w:ascii="Arial" w:hAnsi="Arial" w:cs="Arial"/>
                <w:b/>
                <w:bCs/>
                <w:sz w:val="20"/>
                <w:szCs w:val="20"/>
              </w:rPr>
              <w:t>Installment #</w:t>
            </w:r>
          </w:p>
        </w:tc>
        <w:tc>
          <w:tcPr>
            <w:tcW w:w="2628"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433A15FF" w14:textId="49E88CD2" w:rsidR="000A1CB8" w:rsidRPr="00146C73" w:rsidRDefault="395180F7" w:rsidP="0034033D">
            <w:pPr>
              <w:spacing w:after="0" w:line="240" w:lineRule="auto"/>
              <w:jc w:val="center"/>
              <w:rPr>
                <w:rFonts w:ascii="Arial" w:hAnsi="Arial" w:cs="Arial"/>
                <w:b/>
                <w:bCs/>
                <w:sz w:val="20"/>
                <w:szCs w:val="20"/>
              </w:rPr>
            </w:pPr>
            <w:r w:rsidRPr="2F11033D">
              <w:rPr>
                <w:rFonts w:ascii="Arial" w:hAnsi="Arial" w:cs="Arial"/>
                <w:b/>
                <w:bCs/>
                <w:sz w:val="20"/>
                <w:szCs w:val="20"/>
              </w:rPr>
              <w:t>Installment</w:t>
            </w:r>
            <w:r w:rsidR="000A1CB8" w:rsidRPr="2F11033D">
              <w:rPr>
                <w:rFonts w:ascii="Arial" w:hAnsi="Arial" w:cs="Arial"/>
                <w:b/>
                <w:bCs/>
                <w:sz w:val="20"/>
                <w:szCs w:val="20"/>
              </w:rPr>
              <w:t xml:space="preserve"> Amount</w:t>
            </w:r>
            <w:r w:rsidR="7A0F4C21" w:rsidRPr="2F11033D">
              <w:rPr>
                <w:rFonts w:ascii="Arial" w:hAnsi="Arial" w:cs="Arial"/>
                <w:b/>
                <w:bCs/>
                <w:sz w:val="20"/>
                <w:szCs w:val="20"/>
              </w:rPr>
              <w:t xml:space="preserve"> </w:t>
            </w:r>
            <w:r w:rsidR="7A0F4C21" w:rsidRPr="2F11033D">
              <w:rPr>
                <w:rFonts w:ascii="Arial" w:hAnsi="Arial" w:cs="Arial"/>
                <w:b/>
                <w:bCs/>
                <w:sz w:val="20"/>
                <w:szCs w:val="20"/>
                <w:highlight w:val="yellow"/>
              </w:rPr>
              <w:t>(insert currency)</w:t>
            </w:r>
          </w:p>
        </w:tc>
        <w:tc>
          <w:tcPr>
            <w:tcW w:w="4104"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266AB347" w14:textId="77777777" w:rsidR="000A1CB8" w:rsidRPr="00146C73" w:rsidRDefault="000A1CB8" w:rsidP="0034033D">
            <w:pPr>
              <w:spacing w:after="0" w:line="240" w:lineRule="auto"/>
              <w:jc w:val="center"/>
              <w:rPr>
                <w:rFonts w:ascii="Arial" w:hAnsi="Arial" w:cs="Arial"/>
                <w:b/>
                <w:bCs/>
                <w:sz w:val="20"/>
                <w:szCs w:val="20"/>
              </w:rPr>
            </w:pPr>
            <w:r w:rsidRPr="00146C73">
              <w:rPr>
                <w:rFonts w:ascii="Arial" w:hAnsi="Arial" w:cs="Arial"/>
                <w:b/>
                <w:bCs/>
                <w:sz w:val="20"/>
                <w:szCs w:val="20"/>
              </w:rPr>
              <w:t>Corresponding Deliverable Number(s) and Name(s)*</w:t>
            </w:r>
          </w:p>
        </w:tc>
      </w:tr>
      <w:tr w:rsidR="000A1CB8" w:rsidRPr="00146C73" w14:paraId="662B7A27" w14:textId="77777777" w:rsidTr="2F11033D">
        <w:trPr>
          <w:trHeight w:val="300"/>
        </w:trPr>
        <w:tc>
          <w:tcPr>
            <w:tcW w:w="2628" w:type="dxa"/>
            <w:tcBorders>
              <w:top w:val="single" w:sz="4" w:space="0" w:color="auto"/>
              <w:left w:val="single" w:sz="4" w:space="0" w:color="auto"/>
              <w:bottom w:val="single" w:sz="4" w:space="0" w:color="auto"/>
              <w:right w:val="single" w:sz="4" w:space="0" w:color="auto"/>
            </w:tcBorders>
            <w:vAlign w:val="center"/>
          </w:tcPr>
          <w:p w14:paraId="25593217" w14:textId="77222F92" w:rsidR="359D4692" w:rsidRDefault="359D4692" w:rsidP="2F11033D">
            <w:pPr>
              <w:spacing w:line="240" w:lineRule="auto"/>
              <w:rPr>
                <w:rFonts w:ascii="Arial" w:hAnsi="Arial" w:cs="Arial"/>
                <w:sz w:val="20"/>
                <w:szCs w:val="20"/>
              </w:rPr>
            </w:pPr>
            <w:r w:rsidRPr="2F11033D">
              <w:rPr>
                <w:rFonts w:ascii="Arial" w:hAnsi="Arial" w:cs="Arial"/>
                <w:sz w:val="20"/>
                <w:szCs w:val="20"/>
              </w:rPr>
              <w:lastRenderedPageBreak/>
              <w:t>1</w:t>
            </w:r>
          </w:p>
        </w:tc>
        <w:tc>
          <w:tcPr>
            <w:tcW w:w="2628" w:type="dxa"/>
            <w:tcBorders>
              <w:top w:val="single" w:sz="4" w:space="0" w:color="auto"/>
              <w:left w:val="single" w:sz="4" w:space="0" w:color="auto"/>
              <w:bottom w:val="single" w:sz="4" w:space="0" w:color="auto"/>
              <w:right w:val="single" w:sz="4" w:space="0" w:color="auto"/>
            </w:tcBorders>
            <w:vAlign w:val="center"/>
            <w:hideMark/>
          </w:tcPr>
          <w:p w14:paraId="6740E509" w14:textId="30452DA6" w:rsidR="000A1CB8" w:rsidRPr="00146C73" w:rsidRDefault="402EECDD" w:rsidP="2F11033D">
            <w:pPr>
              <w:spacing w:after="0" w:line="240" w:lineRule="auto"/>
              <w:rPr>
                <w:rFonts w:ascii="Arial" w:hAnsi="Arial" w:cs="Arial"/>
                <w:noProof/>
                <w:sz w:val="20"/>
                <w:szCs w:val="20"/>
                <w:highlight w:val="yellow"/>
              </w:rPr>
            </w:pPr>
            <w:r w:rsidRPr="2F11033D">
              <w:rPr>
                <w:rFonts w:ascii="Arial" w:hAnsi="Arial" w:cs="Arial"/>
                <w:noProof/>
                <w:sz w:val="20"/>
                <w:szCs w:val="20"/>
                <w:highlight w:val="yellow"/>
              </w:rPr>
              <w:t>$XX,XXX</w:t>
            </w:r>
          </w:p>
        </w:tc>
        <w:tc>
          <w:tcPr>
            <w:tcW w:w="4104" w:type="dxa"/>
            <w:tcBorders>
              <w:top w:val="single" w:sz="4" w:space="0" w:color="auto"/>
              <w:left w:val="single" w:sz="4" w:space="0" w:color="auto"/>
              <w:bottom w:val="nil"/>
              <w:right w:val="single" w:sz="4" w:space="0" w:color="auto"/>
            </w:tcBorders>
            <w:vAlign w:val="center"/>
            <w:hideMark/>
          </w:tcPr>
          <w:p w14:paraId="3F9F87DA" w14:textId="7149C9B0" w:rsidR="000A1CB8" w:rsidRPr="00146C73" w:rsidRDefault="59A6E8D9" w:rsidP="2F11033D">
            <w:pPr>
              <w:spacing w:after="0" w:line="240" w:lineRule="auto"/>
              <w:rPr>
                <w:rFonts w:ascii="Arial" w:hAnsi="Arial" w:cs="Arial"/>
                <w:noProof/>
                <w:sz w:val="20"/>
                <w:szCs w:val="20"/>
                <w:highlight w:val="yellow"/>
              </w:rPr>
            </w:pPr>
            <w:r w:rsidRPr="2F11033D">
              <w:rPr>
                <w:rFonts w:ascii="Arial" w:hAnsi="Arial" w:cs="Arial"/>
                <w:noProof/>
                <w:sz w:val="20"/>
                <w:szCs w:val="20"/>
                <w:highlight w:val="yellow"/>
              </w:rPr>
              <w:t>Deliverable 1, Name, Deliverable 2, Name</w:t>
            </w:r>
          </w:p>
        </w:tc>
      </w:tr>
      <w:tr w:rsidR="00A16F26" w:rsidRPr="000A1CB8" w14:paraId="0C840F04" w14:textId="77777777" w:rsidTr="2F11033D">
        <w:trPr>
          <w:trHeight w:val="300"/>
        </w:trPr>
        <w:tc>
          <w:tcPr>
            <w:tcW w:w="2628" w:type="dxa"/>
            <w:tcBorders>
              <w:top w:val="single" w:sz="4" w:space="0" w:color="auto"/>
              <w:left w:val="single" w:sz="4" w:space="0" w:color="auto"/>
              <w:bottom w:val="single" w:sz="4" w:space="0" w:color="auto"/>
              <w:right w:val="single" w:sz="4" w:space="0" w:color="auto"/>
            </w:tcBorders>
            <w:vAlign w:val="center"/>
          </w:tcPr>
          <w:p w14:paraId="4F8DA3DD" w14:textId="4EEAB214" w:rsidR="359D4692" w:rsidRDefault="359D4692" w:rsidP="2F11033D">
            <w:pPr>
              <w:spacing w:line="240" w:lineRule="auto"/>
              <w:rPr>
                <w:rFonts w:ascii="Arial" w:hAnsi="Arial" w:cs="Arial"/>
                <w:sz w:val="20"/>
                <w:szCs w:val="20"/>
              </w:rPr>
            </w:pPr>
            <w:r w:rsidRPr="2F11033D">
              <w:rPr>
                <w:rFonts w:ascii="Arial" w:hAnsi="Arial" w:cs="Arial"/>
                <w:sz w:val="20"/>
                <w:szCs w:val="20"/>
              </w:rPr>
              <w:t>2</w:t>
            </w:r>
          </w:p>
        </w:tc>
        <w:tc>
          <w:tcPr>
            <w:tcW w:w="2628" w:type="dxa"/>
            <w:tcBorders>
              <w:top w:val="single" w:sz="4" w:space="0" w:color="auto"/>
              <w:left w:val="single" w:sz="4" w:space="0" w:color="auto"/>
              <w:bottom w:val="single" w:sz="4" w:space="0" w:color="auto"/>
              <w:right w:val="single" w:sz="4" w:space="0" w:color="auto"/>
            </w:tcBorders>
            <w:vAlign w:val="center"/>
          </w:tcPr>
          <w:p w14:paraId="17DE38A2" w14:textId="13FE14AF" w:rsidR="00A16F26" w:rsidRPr="00A16F26" w:rsidRDefault="73DE95DC" w:rsidP="2F11033D">
            <w:pPr>
              <w:spacing w:after="0" w:line="240" w:lineRule="auto"/>
              <w:rPr>
                <w:rFonts w:ascii="Arial" w:hAnsi="Arial" w:cs="Arial"/>
                <w:noProof/>
                <w:sz w:val="20"/>
                <w:szCs w:val="20"/>
                <w:highlight w:val="yellow"/>
              </w:rPr>
            </w:pPr>
            <w:r w:rsidRPr="2F11033D">
              <w:rPr>
                <w:rFonts w:ascii="Arial" w:hAnsi="Arial" w:cs="Arial"/>
                <w:noProof/>
                <w:sz w:val="20"/>
                <w:szCs w:val="20"/>
                <w:highlight w:val="yellow"/>
              </w:rPr>
              <w:t>$XX,XXX</w:t>
            </w:r>
          </w:p>
        </w:tc>
        <w:tc>
          <w:tcPr>
            <w:tcW w:w="4104" w:type="dxa"/>
            <w:tcBorders>
              <w:top w:val="single" w:sz="4" w:space="0" w:color="auto"/>
              <w:left w:val="single" w:sz="4" w:space="0" w:color="auto"/>
              <w:bottom w:val="single" w:sz="4" w:space="0" w:color="auto"/>
              <w:right w:val="single" w:sz="4" w:space="0" w:color="auto"/>
            </w:tcBorders>
            <w:vAlign w:val="center"/>
          </w:tcPr>
          <w:p w14:paraId="432F66B5" w14:textId="44130D20" w:rsidR="00A16F26" w:rsidRPr="00A16F26" w:rsidRDefault="130E2577" w:rsidP="2F11033D">
            <w:pPr>
              <w:spacing w:after="0" w:line="240" w:lineRule="auto"/>
              <w:rPr>
                <w:rFonts w:ascii="Arial" w:hAnsi="Arial" w:cs="Arial"/>
                <w:noProof/>
                <w:sz w:val="20"/>
                <w:szCs w:val="20"/>
                <w:highlight w:val="yellow"/>
              </w:rPr>
            </w:pPr>
            <w:r w:rsidRPr="2F11033D">
              <w:rPr>
                <w:rFonts w:ascii="Arial" w:hAnsi="Arial" w:cs="Arial"/>
                <w:noProof/>
                <w:sz w:val="20"/>
                <w:szCs w:val="20"/>
                <w:highlight w:val="yellow"/>
              </w:rPr>
              <w:t>Deliverable 3, Name, Deliverable 4, Name</w:t>
            </w:r>
          </w:p>
        </w:tc>
      </w:tr>
      <w:tr w:rsidR="000A1CB8" w:rsidRPr="000A1CB8" w14:paraId="281D3C06" w14:textId="77777777" w:rsidTr="2F11033D">
        <w:trPr>
          <w:trHeight w:val="300"/>
        </w:trPr>
        <w:tc>
          <w:tcPr>
            <w:tcW w:w="2628" w:type="dxa"/>
            <w:tcBorders>
              <w:top w:val="single" w:sz="4" w:space="0" w:color="auto"/>
              <w:left w:val="single" w:sz="4" w:space="0" w:color="auto"/>
              <w:bottom w:val="single" w:sz="4" w:space="0" w:color="auto"/>
              <w:right w:val="single" w:sz="4" w:space="0" w:color="auto"/>
            </w:tcBorders>
            <w:vAlign w:val="center"/>
          </w:tcPr>
          <w:p w14:paraId="41D62FD9" w14:textId="25CCA7A9" w:rsidR="7B07AD83" w:rsidRDefault="7B07AD83" w:rsidP="2F11033D">
            <w:pPr>
              <w:spacing w:line="240" w:lineRule="auto"/>
              <w:rPr>
                <w:rFonts w:ascii="Arial" w:hAnsi="Arial" w:cs="Arial"/>
                <w:sz w:val="20"/>
                <w:szCs w:val="20"/>
              </w:rPr>
            </w:pPr>
            <w:r w:rsidRPr="2F11033D">
              <w:rPr>
                <w:rFonts w:ascii="Arial" w:hAnsi="Arial" w:cs="Arial"/>
                <w:sz w:val="20"/>
                <w:szCs w:val="20"/>
              </w:rPr>
              <w:t>3</w:t>
            </w:r>
          </w:p>
        </w:tc>
        <w:tc>
          <w:tcPr>
            <w:tcW w:w="2628" w:type="dxa"/>
            <w:tcBorders>
              <w:top w:val="single" w:sz="4" w:space="0" w:color="auto"/>
              <w:left w:val="single" w:sz="4" w:space="0" w:color="auto"/>
              <w:bottom w:val="single" w:sz="4" w:space="0" w:color="auto"/>
              <w:right w:val="single" w:sz="4" w:space="0" w:color="auto"/>
            </w:tcBorders>
            <w:vAlign w:val="center"/>
            <w:hideMark/>
          </w:tcPr>
          <w:p w14:paraId="5F02DD4C" w14:textId="078F7771" w:rsidR="000A1CB8" w:rsidRPr="00146C73" w:rsidRDefault="73DE95DC" w:rsidP="2F11033D">
            <w:pPr>
              <w:spacing w:after="0" w:line="240" w:lineRule="auto"/>
              <w:rPr>
                <w:rFonts w:ascii="Arial" w:hAnsi="Arial" w:cs="Arial"/>
                <w:noProof/>
                <w:sz w:val="20"/>
                <w:szCs w:val="20"/>
                <w:highlight w:val="yellow"/>
              </w:rPr>
            </w:pPr>
            <w:r w:rsidRPr="2F11033D">
              <w:rPr>
                <w:rFonts w:ascii="Arial" w:hAnsi="Arial" w:cs="Arial"/>
                <w:noProof/>
                <w:sz w:val="20"/>
                <w:szCs w:val="20"/>
                <w:highlight w:val="yellow"/>
              </w:rPr>
              <w:t>$XX,XXX</w:t>
            </w:r>
          </w:p>
        </w:tc>
        <w:tc>
          <w:tcPr>
            <w:tcW w:w="4104" w:type="dxa"/>
            <w:tcBorders>
              <w:top w:val="single" w:sz="4" w:space="0" w:color="auto"/>
              <w:left w:val="single" w:sz="4" w:space="0" w:color="auto"/>
              <w:bottom w:val="single" w:sz="4" w:space="0" w:color="auto"/>
              <w:right w:val="single" w:sz="4" w:space="0" w:color="auto"/>
            </w:tcBorders>
            <w:vAlign w:val="center"/>
            <w:hideMark/>
          </w:tcPr>
          <w:p w14:paraId="0BF098A9" w14:textId="4CB704AD" w:rsidR="000A1CB8" w:rsidRPr="000A1CB8" w:rsidRDefault="5C8160D6" w:rsidP="2F11033D">
            <w:pPr>
              <w:spacing w:after="0" w:line="240" w:lineRule="auto"/>
              <w:rPr>
                <w:rFonts w:ascii="Arial" w:hAnsi="Arial" w:cs="Arial"/>
                <w:noProof/>
                <w:sz w:val="20"/>
                <w:szCs w:val="20"/>
                <w:highlight w:val="yellow"/>
              </w:rPr>
            </w:pPr>
            <w:r w:rsidRPr="2F11033D">
              <w:rPr>
                <w:rFonts w:ascii="Arial" w:hAnsi="Arial" w:cs="Arial"/>
                <w:noProof/>
                <w:sz w:val="20"/>
                <w:szCs w:val="20"/>
                <w:highlight w:val="yellow"/>
              </w:rPr>
              <w:t>Deliverable 5, Name</w:t>
            </w:r>
          </w:p>
        </w:tc>
      </w:tr>
    </w:tbl>
    <w:p w14:paraId="0494879A" w14:textId="77777777" w:rsidR="000A1CB8" w:rsidRDefault="000A1CB8" w:rsidP="0034033D">
      <w:pPr>
        <w:spacing w:after="0" w:line="240" w:lineRule="auto"/>
        <w:rPr>
          <w:sz w:val="22"/>
        </w:rPr>
      </w:pPr>
    </w:p>
    <w:p w14:paraId="5122D51E" w14:textId="2A005DA6" w:rsidR="000A1CB8" w:rsidRDefault="6C9FA891" w:rsidP="0034033D">
      <w:pPr>
        <w:spacing w:after="0" w:line="240" w:lineRule="auto"/>
        <w:rPr>
          <w:rFonts w:ascii="Arial" w:hAnsi="Arial" w:cs="Arial"/>
          <w:sz w:val="22"/>
        </w:rPr>
      </w:pPr>
      <w:r w:rsidRPr="7C393C86">
        <w:rPr>
          <w:rFonts w:ascii="Arial" w:hAnsi="Arial" w:cs="Arial"/>
          <w:sz w:val="22"/>
        </w:rPr>
        <w:t xml:space="preserve">*Deliverable numbers and names refer to those fully described in Section </w:t>
      </w:r>
      <w:r w:rsidR="35A9C8F2" w:rsidRPr="7C393C86">
        <w:rPr>
          <w:rFonts w:ascii="Arial" w:hAnsi="Arial" w:cs="Arial"/>
          <w:sz w:val="22"/>
        </w:rPr>
        <w:t>V</w:t>
      </w:r>
      <w:r w:rsidR="7E7A3FFE" w:rsidRPr="7C393C86">
        <w:rPr>
          <w:rFonts w:ascii="Arial" w:hAnsi="Arial" w:cs="Arial"/>
          <w:sz w:val="22"/>
        </w:rPr>
        <w:t>.</w:t>
      </w:r>
    </w:p>
    <w:p w14:paraId="1C8E8F12" w14:textId="1559171D" w:rsidR="7C393C86" w:rsidRDefault="7C393C86" w:rsidP="7C393C86">
      <w:pPr>
        <w:spacing w:after="0" w:line="240" w:lineRule="auto"/>
        <w:rPr>
          <w:rFonts w:ascii="Arial" w:hAnsi="Arial" w:cs="Arial"/>
          <w:sz w:val="22"/>
        </w:rPr>
      </w:pPr>
    </w:p>
    <w:p w14:paraId="1ED2F509" w14:textId="26F6FD33" w:rsidR="000A1CB8" w:rsidRDefault="000A1CB8" w:rsidP="0034033D">
      <w:pPr>
        <w:pStyle w:val="ListParagraph"/>
        <w:numPr>
          <w:ilvl w:val="0"/>
          <w:numId w:val="1"/>
        </w:numPr>
        <w:spacing w:after="0" w:line="240" w:lineRule="auto"/>
        <w:outlineLvl w:val="0"/>
        <w:rPr>
          <w:rFonts w:ascii="Arial" w:eastAsia="Arial" w:hAnsi="Arial" w:cs="Arial"/>
          <w:b/>
          <w:bCs/>
          <w:color w:val="002060"/>
          <w:sz w:val="24"/>
          <w:szCs w:val="24"/>
        </w:rPr>
      </w:pPr>
      <w:bookmarkStart w:id="73" w:name="_Toc180595355"/>
      <w:r w:rsidRPr="4401D98F">
        <w:rPr>
          <w:rFonts w:ascii="Arial" w:eastAsia="Arial" w:hAnsi="Arial" w:cs="Arial"/>
          <w:b/>
          <w:bCs/>
          <w:color w:val="002060"/>
          <w:sz w:val="24"/>
          <w:szCs w:val="24"/>
        </w:rPr>
        <w:t>Invoicing &amp; Payment</w:t>
      </w:r>
      <w:bookmarkEnd w:id="73"/>
    </w:p>
    <w:p w14:paraId="799605D6" w14:textId="77777777" w:rsidR="00083756" w:rsidRDefault="00083756" w:rsidP="7C393C86">
      <w:pPr>
        <w:spacing w:after="0" w:line="240" w:lineRule="auto"/>
        <w:rPr>
          <w:rFonts w:ascii="Arial" w:eastAsia="Arial" w:hAnsi="Arial" w:cs="Arial"/>
          <w:sz w:val="22"/>
        </w:rPr>
      </w:pPr>
    </w:p>
    <w:p w14:paraId="79F0A849" w14:textId="714184F1" w:rsidR="00604C5B" w:rsidRDefault="6C9FA891" w:rsidP="7C393C86">
      <w:pPr>
        <w:spacing w:after="0" w:line="240" w:lineRule="auto"/>
        <w:rPr>
          <w:rFonts w:ascii="Arial" w:eastAsia="Arial" w:hAnsi="Arial" w:cs="Arial"/>
          <w:sz w:val="22"/>
        </w:rPr>
      </w:pPr>
      <w:r w:rsidRPr="7C393C86">
        <w:rPr>
          <w:rFonts w:ascii="Arial" w:eastAsia="Arial" w:hAnsi="Arial" w:cs="Arial"/>
          <w:sz w:val="22"/>
        </w:rPr>
        <w:t xml:space="preserve">Upon technical acceptance of the contract deliverables described in </w:t>
      </w:r>
      <w:r w:rsidRPr="7C393C86">
        <w:rPr>
          <w:rFonts w:ascii="Arial" w:eastAsia="Arial" w:hAnsi="Arial" w:cs="Arial"/>
          <w:b/>
          <w:bCs/>
          <w:sz w:val="22"/>
        </w:rPr>
        <w:t xml:space="preserve">Section </w:t>
      </w:r>
      <w:r w:rsidR="2E3F2D9B" w:rsidRPr="7C393C86">
        <w:rPr>
          <w:rFonts w:ascii="Arial" w:eastAsia="Arial" w:hAnsi="Arial" w:cs="Arial"/>
          <w:b/>
          <w:bCs/>
          <w:sz w:val="22"/>
        </w:rPr>
        <w:t>V</w:t>
      </w:r>
      <w:r w:rsidR="05F56670" w:rsidRPr="7C393C86">
        <w:rPr>
          <w:rFonts w:ascii="Arial" w:eastAsia="Arial" w:hAnsi="Arial" w:cs="Arial"/>
          <w:sz w:val="22"/>
        </w:rPr>
        <w:t xml:space="preserve"> </w:t>
      </w:r>
      <w:r w:rsidRPr="7C393C86">
        <w:rPr>
          <w:rFonts w:ascii="Arial" w:eastAsia="Arial" w:hAnsi="Arial" w:cs="Arial"/>
          <w:sz w:val="22"/>
        </w:rPr>
        <w:t xml:space="preserve">by the </w:t>
      </w:r>
      <w:r w:rsidR="11916C29" w:rsidRPr="7C393C86">
        <w:rPr>
          <w:rFonts w:ascii="Arial" w:eastAsia="Arial" w:hAnsi="Arial" w:cs="Arial"/>
          <w:sz w:val="22"/>
        </w:rPr>
        <w:t xml:space="preserve">authorized </w:t>
      </w:r>
      <w:r w:rsidR="05F56670" w:rsidRPr="7C393C86">
        <w:rPr>
          <w:rFonts w:ascii="Arial" w:eastAsia="Arial" w:hAnsi="Arial" w:cs="Arial"/>
          <w:sz w:val="22"/>
        </w:rPr>
        <w:t>Resonance</w:t>
      </w:r>
      <w:r w:rsidRPr="7C393C86">
        <w:rPr>
          <w:rFonts w:ascii="Arial" w:eastAsia="Arial" w:hAnsi="Arial" w:cs="Arial"/>
          <w:sz w:val="22"/>
        </w:rPr>
        <w:t xml:space="preserve"> representative, the </w:t>
      </w:r>
      <w:r w:rsidR="06FE91E2" w:rsidRPr="7C393C86">
        <w:rPr>
          <w:rFonts w:ascii="Arial" w:eastAsia="Arial" w:hAnsi="Arial" w:cs="Arial"/>
          <w:sz w:val="22"/>
        </w:rPr>
        <w:t>Subcontractor</w:t>
      </w:r>
      <w:r w:rsidRPr="7C393C86">
        <w:rPr>
          <w:rFonts w:ascii="Arial" w:eastAsia="Arial" w:hAnsi="Arial" w:cs="Arial"/>
          <w:sz w:val="22"/>
        </w:rPr>
        <w:t xml:space="preserve"> shall submit an original invoice to </w:t>
      </w:r>
      <w:r w:rsidR="00AE7DF8">
        <w:rPr>
          <w:rFonts w:ascii="Arial" w:eastAsia="Arial" w:hAnsi="Arial" w:cs="Arial"/>
          <w:sz w:val="22"/>
        </w:rPr>
        <w:t xml:space="preserve">Resonance </w:t>
      </w:r>
      <w:r w:rsidRPr="7C393C86">
        <w:rPr>
          <w:rFonts w:ascii="Arial" w:eastAsia="Arial" w:hAnsi="Arial" w:cs="Arial"/>
          <w:sz w:val="22"/>
        </w:rPr>
        <w:t>for payment.</w:t>
      </w:r>
      <w:r w:rsidR="05F56670" w:rsidRPr="7C393C86">
        <w:rPr>
          <w:rFonts w:ascii="Arial" w:eastAsia="Arial" w:hAnsi="Arial" w:cs="Arial"/>
          <w:sz w:val="22"/>
        </w:rPr>
        <w:t xml:space="preserve"> </w:t>
      </w:r>
      <w:r w:rsidRPr="7C393C86">
        <w:rPr>
          <w:rFonts w:ascii="Arial" w:eastAsia="Arial" w:hAnsi="Arial" w:cs="Arial"/>
          <w:sz w:val="22"/>
        </w:rPr>
        <w:t xml:space="preserve">The invoice shall be sent </w:t>
      </w:r>
      <w:r w:rsidR="19C87940" w:rsidRPr="7C393C86">
        <w:rPr>
          <w:rFonts w:ascii="Arial" w:eastAsia="Arial" w:hAnsi="Arial" w:cs="Arial"/>
          <w:sz w:val="22"/>
        </w:rPr>
        <w:t xml:space="preserve">via electronic mail </w:t>
      </w:r>
      <w:r w:rsidRPr="7C393C86">
        <w:rPr>
          <w:rFonts w:ascii="Arial" w:eastAsia="Arial" w:hAnsi="Arial" w:cs="Arial"/>
          <w:sz w:val="22"/>
        </w:rPr>
        <w:t>to the attention of</w:t>
      </w:r>
      <w:r w:rsidR="05F56670" w:rsidRPr="7C393C86">
        <w:rPr>
          <w:rFonts w:ascii="Arial" w:eastAsia="Arial" w:hAnsi="Arial" w:cs="Arial"/>
          <w:sz w:val="22"/>
        </w:rPr>
        <w:t>:</w:t>
      </w:r>
      <w:r w:rsidRPr="7C393C86">
        <w:rPr>
          <w:rFonts w:ascii="Arial" w:eastAsia="Arial" w:hAnsi="Arial" w:cs="Arial"/>
          <w:sz w:val="22"/>
        </w:rPr>
        <w:t xml:space="preserve"> </w:t>
      </w:r>
    </w:p>
    <w:p w14:paraId="545219AA" w14:textId="77777777" w:rsidR="00FF46B3" w:rsidRDefault="00FF46B3" w:rsidP="0034033D">
      <w:pPr>
        <w:spacing w:after="0" w:line="240" w:lineRule="auto"/>
        <w:rPr>
          <w:rFonts w:ascii="Arial" w:eastAsia="Arial" w:hAnsi="Arial" w:cs="Arial"/>
          <w:sz w:val="22"/>
        </w:rPr>
      </w:pPr>
    </w:p>
    <w:p w14:paraId="4970AC93" w14:textId="77777777" w:rsidR="00604C5B" w:rsidRPr="00604C5B" w:rsidRDefault="00604C5B" w:rsidP="0034033D">
      <w:pPr>
        <w:spacing w:after="0" w:line="240" w:lineRule="auto"/>
        <w:rPr>
          <w:rFonts w:ascii="Arial" w:eastAsia="Arial" w:hAnsi="Arial" w:cs="Arial"/>
          <w:b/>
          <w:bCs/>
          <w:sz w:val="22"/>
        </w:rPr>
      </w:pPr>
      <w:r w:rsidRPr="00604C5B">
        <w:rPr>
          <w:rFonts w:ascii="Arial" w:eastAsia="Arial" w:hAnsi="Arial" w:cs="Arial"/>
          <w:b/>
          <w:bCs/>
          <w:sz w:val="22"/>
        </w:rPr>
        <w:t xml:space="preserve">Resonance </w:t>
      </w:r>
    </w:p>
    <w:p w14:paraId="06434AFF" w14:textId="276D3B8B" w:rsidR="00604C5B" w:rsidRPr="00604C5B" w:rsidRDefault="00604C5B" w:rsidP="0034033D">
      <w:pPr>
        <w:spacing w:after="0" w:line="240" w:lineRule="auto"/>
        <w:rPr>
          <w:rFonts w:ascii="Arial" w:eastAsia="Arial" w:hAnsi="Arial" w:cs="Arial"/>
          <w:b/>
          <w:bCs/>
          <w:sz w:val="22"/>
        </w:rPr>
      </w:pPr>
      <w:r w:rsidRPr="4401D98F">
        <w:rPr>
          <w:rFonts w:ascii="Arial" w:eastAsia="Arial" w:hAnsi="Arial" w:cs="Arial"/>
          <w:b/>
          <w:bCs/>
          <w:sz w:val="22"/>
        </w:rPr>
        <w:t xml:space="preserve">Attn.: </w:t>
      </w:r>
      <w:r w:rsidRPr="4401D98F">
        <w:rPr>
          <w:rFonts w:ascii="Arial" w:eastAsia="Arial" w:hAnsi="Arial" w:cs="Arial"/>
          <w:b/>
          <w:bCs/>
          <w:sz w:val="22"/>
          <w:highlight w:val="yellow"/>
        </w:rPr>
        <w:t xml:space="preserve">[insert name and title </w:t>
      </w:r>
      <w:r w:rsidR="65734DE8" w:rsidRPr="4401D98F">
        <w:rPr>
          <w:rFonts w:ascii="Arial" w:eastAsia="Arial" w:hAnsi="Arial" w:cs="Arial"/>
          <w:b/>
          <w:bCs/>
          <w:sz w:val="22"/>
          <w:highlight w:val="yellow"/>
        </w:rPr>
        <w:t xml:space="preserve">and email address </w:t>
      </w:r>
      <w:r w:rsidRPr="4401D98F">
        <w:rPr>
          <w:rFonts w:ascii="Arial" w:eastAsia="Arial" w:hAnsi="Arial" w:cs="Arial"/>
          <w:b/>
          <w:bCs/>
          <w:sz w:val="22"/>
          <w:highlight w:val="yellow"/>
        </w:rPr>
        <w:t>of person collecting invoices]</w:t>
      </w:r>
    </w:p>
    <w:p w14:paraId="5F130499" w14:textId="77777777" w:rsidR="00146C73" w:rsidRPr="00604C5B" w:rsidRDefault="00146C73" w:rsidP="0034033D">
      <w:pPr>
        <w:spacing w:after="0" w:line="240" w:lineRule="auto"/>
        <w:rPr>
          <w:rFonts w:ascii="Arial" w:eastAsia="Arial" w:hAnsi="Arial" w:cs="Arial"/>
          <w:b/>
          <w:bCs/>
          <w:sz w:val="22"/>
        </w:rPr>
      </w:pPr>
    </w:p>
    <w:p w14:paraId="22774CFB" w14:textId="5EA0BB7A" w:rsidR="00604C5B" w:rsidRDefault="000A1CB8" w:rsidP="0034033D">
      <w:pPr>
        <w:spacing w:after="0" w:line="240" w:lineRule="auto"/>
        <w:rPr>
          <w:rFonts w:ascii="Arial" w:eastAsia="Arial" w:hAnsi="Arial" w:cs="Arial"/>
          <w:sz w:val="22"/>
        </w:rPr>
      </w:pPr>
      <w:r w:rsidRPr="00604C5B">
        <w:rPr>
          <w:rFonts w:ascii="Arial" w:eastAsia="Arial" w:hAnsi="Arial" w:cs="Arial"/>
          <w:sz w:val="22"/>
        </w:rPr>
        <w:t xml:space="preserve">and shall include the following information: </w:t>
      </w:r>
    </w:p>
    <w:p w14:paraId="3EA6F7A0" w14:textId="77777777" w:rsidR="00604C5B" w:rsidRDefault="00604C5B" w:rsidP="0034033D">
      <w:pPr>
        <w:pStyle w:val="ListParagraph"/>
        <w:numPr>
          <w:ilvl w:val="0"/>
          <w:numId w:val="2"/>
        </w:numPr>
        <w:spacing w:after="0" w:line="240" w:lineRule="auto"/>
        <w:ind w:left="792" w:hanging="432"/>
        <w:rPr>
          <w:rFonts w:ascii="Arial" w:eastAsia="Arial" w:hAnsi="Arial" w:cs="Arial"/>
          <w:sz w:val="22"/>
        </w:rPr>
      </w:pPr>
      <w:r w:rsidRPr="00604C5B">
        <w:rPr>
          <w:rFonts w:ascii="Arial" w:eastAsia="Arial" w:hAnsi="Arial" w:cs="Arial"/>
          <w:sz w:val="22"/>
        </w:rPr>
        <w:t>Date of Invoice</w:t>
      </w:r>
    </w:p>
    <w:p w14:paraId="7417D485" w14:textId="30B8DA99" w:rsidR="00604C5B" w:rsidRPr="00604C5B" w:rsidRDefault="00604C5B" w:rsidP="0034033D">
      <w:pPr>
        <w:pStyle w:val="ListParagraph"/>
        <w:numPr>
          <w:ilvl w:val="0"/>
          <w:numId w:val="2"/>
        </w:numPr>
        <w:spacing w:after="0" w:line="240" w:lineRule="auto"/>
        <w:ind w:left="792" w:hanging="432"/>
        <w:rPr>
          <w:rFonts w:ascii="Arial" w:eastAsia="Arial" w:hAnsi="Arial" w:cs="Arial"/>
          <w:sz w:val="22"/>
        </w:rPr>
      </w:pPr>
      <w:r w:rsidRPr="00604C5B">
        <w:rPr>
          <w:rFonts w:ascii="Arial" w:eastAsia="Arial" w:hAnsi="Arial" w:cs="Arial"/>
          <w:sz w:val="22"/>
        </w:rPr>
        <w:t>Subcontract Number</w:t>
      </w:r>
    </w:p>
    <w:p w14:paraId="643C0698" w14:textId="5A4E433E" w:rsidR="00604C5B" w:rsidRDefault="00604C5B" w:rsidP="0034033D">
      <w:pPr>
        <w:pStyle w:val="ListParagraph"/>
        <w:numPr>
          <w:ilvl w:val="0"/>
          <w:numId w:val="2"/>
        </w:numPr>
        <w:spacing w:after="0" w:line="240" w:lineRule="auto"/>
        <w:ind w:left="792" w:hanging="432"/>
        <w:rPr>
          <w:rFonts w:ascii="Arial" w:eastAsia="Arial" w:hAnsi="Arial" w:cs="Arial"/>
          <w:sz w:val="22"/>
        </w:rPr>
      </w:pPr>
      <w:r w:rsidRPr="00604C5B">
        <w:rPr>
          <w:rFonts w:ascii="Arial" w:eastAsia="Arial" w:hAnsi="Arial" w:cs="Arial"/>
          <w:sz w:val="22"/>
        </w:rPr>
        <w:t xml:space="preserve">Name and Address of the </w:t>
      </w:r>
      <w:r w:rsidR="008D1667">
        <w:rPr>
          <w:rFonts w:ascii="Arial" w:eastAsia="Arial" w:hAnsi="Arial" w:cs="Arial"/>
          <w:sz w:val="22"/>
        </w:rPr>
        <w:t>Subcontractor</w:t>
      </w:r>
    </w:p>
    <w:p w14:paraId="5198BF4C" w14:textId="51918028" w:rsidR="00604C5B" w:rsidRDefault="00604C5B" w:rsidP="0034033D">
      <w:pPr>
        <w:pStyle w:val="ListParagraph"/>
        <w:numPr>
          <w:ilvl w:val="0"/>
          <w:numId w:val="2"/>
        </w:numPr>
        <w:spacing w:after="0" w:line="240" w:lineRule="auto"/>
        <w:ind w:left="792" w:hanging="432"/>
        <w:rPr>
          <w:rFonts w:ascii="Arial" w:eastAsia="Arial" w:hAnsi="Arial" w:cs="Arial"/>
          <w:sz w:val="22"/>
        </w:rPr>
      </w:pPr>
      <w:r w:rsidRPr="00604C5B">
        <w:rPr>
          <w:rFonts w:ascii="Arial" w:eastAsia="Arial" w:hAnsi="Arial" w:cs="Arial"/>
          <w:sz w:val="22"/>
        </w:rPr>
        <w:t>Taxpayer Identification Number</w:t>
      </w:r>
    </w:p>
    <w:p w14:paraId="36562871" w14:textId="2E247655" w:rsidR="00604C5B" w:rsidRDefault="00604C5B" w:rsidP="0034033D">
      <w:pPr>
        <w:pStyle w:val="ListParagraph"/>
        <w:numPr>
          <w:ilvl w:val="0"/>
          <w:numId w:val="2"/>
        </w:numPr>
        <w:spacing w:after="0" w:line="240" w:lineRule="auto"/>
        <w:ind w:left="792" w:hanging="432"/>
        <w:rPr>
          <w:rFonts w:ascii="Arial" w:eastAsia="Arial" w:hAnsi="Arial" w:cs="Arial"/>
          <w:sz w:val="22"/>
        </w:rPr>
      </w:pPr>
      <w:r>
        <w:rPr>
          <w:rFonts w:ascii="Arial" w:eastAsia="Arial" w:hAnsi="Arial" w:cs="Arial"/>
          <w:sz w:val="22"/>
        </w:rPr>
        <w:t>Unique Entity ID (UEI) (if applicable)</w:t>
      </w:r>
    </w:p>
    <w:p w14:paraId="09E0FF43" w14:textId="47DC63EF" w:rsidR="00604C5B" w:rsidRDefault="00604C5B" w:rsidP="0034033D">
      <w:pPr>
        <w:pStyle w:val="ListParagraph"/>
        <w:numPr>
          <w:ilvl w:val="0"/>
          <w:numId w:val="2"/>
        </w:numPr>
        <w:spacing w:after="0" w:line="240" w:lineRule="auto"/>
        <w:ind w:left="792" w:hanging="432"/>
        <w:rPr>
          <w:rFonts w:ascii="Arial" w:eastAsia="Arial" w:hAnsi="Arial" w:cs="Arial"/>
          <w:sz w:val="22"/>
        </w:rPr>
      </w:pPr>
      <w:r>
        <w:rPr>
          <w:rFonts w:ascii="Arial" w:eastAsia="Arial" w:hAnsi="Arial" w:cs="Arial"/>
          <w:sz w:val="22"/>
        </w:rPr>
        <w:t>Deliverables delivered and accepted</w:t>
      </w:r>
    </w:p>
    <w:p w14:paraId="2C5653C8" w14:textId="7976F73C" w:rsidR="00604C5B" w:rsidRDefault="05F56670" w:rsidP="7C393C86">
      <w:pPr>
        <w:pStyle w:val="ListParagraph"/>
        <w:numPr>
          <w:ilvl w:val="0"/>
          <w:numId w:val="2"/>
        </w:numPr>
        <w:spacing w:after="0" w:line="240" w:lineRule="auto"/>
        <w:ind w:left="792" w:hanging="432"/>
        <w:rPr>
          <w:rFonts w:ascii="Arial" w:eastAsia="Arial" w:hAnsi="Arial" w:cs="Arial"/>
          <w:sz w:val="22"/>
        </w:rPr>
      </w:pPr>
      <w:r w:rsidRPr="7C393C86">
        <w:rPr>
          <w:rFonts w:ascii="Arial" w:eastAsia="Arial" w:hAnsi="Arial" w:cs="Arial"/>
          <w:sz w:val="22"/>
        </w:rPr>
        <w:t>Total amount due</w:t>
      </w:r>
      <w:r w:rsidR="00AE7DF8">
        <w:rPr>
          <w:rFonts w:ascii="Arial" w:eastAsia="Arial" w:hAnsi="Arial" w:cs="Arial"/>
          <w:sz w:val="22"/>
        </w:rPr>
        <w:t>,</w:t>
      </w:r>
      <w:r w:rsidR="3D55ED63" w:rsidRPr="7C393C86">
        <w:rPr>
          <w:rFonts w:ascii="Arial" w:eastAsia="Arial" w:hAnsi="Arial" w:cs="Arial"/>
          <w:sz w:val="22"/>
        </w:rPr>
        <w:t xml:space="preserve"> including a breakdown per deliverable </w:t>
      </w:r>
    </w:p>
    <w:p w14:paraId="6B2D6EDF" w14:textId="79E62D8B" w:rsidR="00146C73" w:rsidRDefault="00146C73" w:rsidP="0034033D">
      <w:pPr>
        <w:pStyle w:val="ListParagraph"/>
        <w:numPr>
          <w:ilvl w:val="0"/>
          <w:numId w:val="2"/>
        </w:numPr>
        <w:spacing w:after="0" w:line="240" w:lineRule="auto"/>
        <w:ind w:left="792" w:hanging="432"/>
        <w:rPr>
          <w:rFonts w:ascii="Arial" w:eastAsia="Arial" w:hAnsi="Arial" w:cs="Arial"/>
          <w:sz w:val="22"/>
        </w:rPr>
      </w:pPr>
      <w:r>
        <w:rPr>
          <w:rFonts w:ascii="Arial" w:eastAsia="Arial" w:hAnsi="Arial" w:cs="Arial"/>
          <w:sz w:val="22"/>
        </w:rPr>
        <w:t>Certification*</w:t>
      </w:r>
    </w:p>
    <w:p w14:paraId="3402AC88" w14:textId="4903487D" w:rsidR="00604C5B" w:rsidRDefault="00604C5B" w:rsidP="0034033D">
      <w:pPr>
        <w:pStyle w:val="ListParagraph"/>
        <w:numPr>
          <w:ilvl w:val="0"/>
          <w:numId w:val="2"/>
        </w:numPr>
        <w:spacing w:after="0" w:line="240" w:lineRule="auto"/>
        <w:ind w:left="792" w:hanging="432"/>
        <w:rPr>
          <w:rFonts w:ascii="Arial" w:eastAsia="Arial" w:hAnsi="Arial" w:cs="Arial"/>
          <w:sz w:val="22"/>
        </w:rPr>
      </w:pPr>
      <w:r>
        <w:rPr>
          <w:rFonts w:ascii="Arial" w:eastAsia="Arial" w:hAnsi="Arial" w:cs="Arial"/>
          <w:sz w:val="22"/>
        </w:rPr>
        <w:t>Payment remittance details*</w:t>
      </w:r>
      <w:r w:rsidR="00146C73">
        <w:rPr>
          <w:rFonts w:ascii="Arial" w:eastAsia="Arial" w:hAnsi="Arial" w:cs="Arial"/>
          <w:sz w:val="22"/>
        </w:rPr>
        <w:t>*</w:t>
      </w:r>
    </w:p>
    <w:p w14:paraId="1D9C40B8" w14:textId="77777777" w:rsidR="00146C73" w:rsidRDefault="00146C73" w:rsidP="0034033D">
      <w:pPr>
        <w:spacing w:after="0" w:line="240" w:lineRule="auto"/>
        <w:rPr>
          <w:rFonts w:ascii="Arial" w:eastAsia="Arial" w:hAnsi="Arial" w:cs="Arial"/>
          <w:sz w:val="22"/>
        </w:rPr>
      </w:pPr>
    </w:p>
    <w:p w14:paraId="74121BBA" w14:textId="377A1C86" w:rsidR="00146C73" w:rsidRPr="00146C73" w:rsidRDefault="00146C73" w:rsidP="0034033D">
      <w:pPr>
        <w:spacing w:after="0" w:line="240" w:lineRule="auto"/>
        <w:rPr>
          <w:rFonts w:ascii="Arial" w:hAnsi="Arial" w:cs="Arial"/>
          <w:sz w:val="22"/>
        </w:rPr>
      </w:pPr>
      <w:r w:rsidRPr="0EAFFFF0">
        <w:rPr>
          <w:rFonts w:ascii="Arial" w:hAnsi="Arial" w:cs="Arial"/>
          <w:sz w:val="22"/>
        </w:rPr>
        <w:t>*Please include the following certification statement:</w:t>
      </w:r>
    </w:p>
    <w:p w14:paraId="2EFBD6FC" w14:textId="77777777" w:rsidR="00146C73" w:rsidRPr="00146C73" w:rsidRDefault="00146C73" w:rsidP="0034033D">
      <w:pPr>
        <w:spacing w:after="0" w:line="240" w:lineRule="auto"/>
        <w:rPr>
          <w:rFonts w:ascii="Arial" w:hAnsi="Arial" w:cs="Arial"/>
          <w:iCs/>
          <w:sz w:val="22"/>
        </w:rPr>
      </w:pPr>
    </w:p>
    <w:p w14:paraId="4F4D1E2C" w14:textId="6C6713F4" w:rsidR="00146C73" w:rsidRPr="00146C73" w:rsidRDefault="00146C73" w:rsidP="0034033D">
      <w:pPr>
        <w:spacing w:after="0" w:line="240" w:lineRule="auto"/>
        <w:rPr>
          <w:rFonts w:ascii="Arial" w:hAnsi="Arial" w:cs="Arial"/>
          <w:i/>
          <w:iCs/>
          <w:sz w:val="22"/>
        </w:rPr>
      </w:pPr>
      <w:r w:rsidRPr="4401D98F">
        <w:rPr>
          <w:rFonts w:ascii="Arial" w:hAnsi="Arial" w:cs="Arial"/>
          <w:i/>
          <w:iCs/>
          <w:sz w:val="22"/>
        </w:rPr>
        <w:t>“I</w:t>
      </w:r>
      <w:r w:rsidR="008E22EF">
        <w:rPr>
          <w:rFonts w:ascii="Arial" w:hAnsi="Arial" w:cs="Arial"/>
          <w:i/>
          <w:iCs/>
          <w:sz w:val="22"/>
        </w:rPr>
        <w:t xml:space="preserve"> </w:t>
      </w:r>
      <w:r w:rsidR="008E22EF" w:rsidRPr="008E22EF">
        <w:rPr>
          <w:rFonts w:ascii="Arial" w:hAnsi="Arial" w:cs="Arial"/>
          <w:i/>
          <w:iCs/>
          <w:sz w:val="22"/>
          <w:highlight w:val="yellow"/>
        </w:rPr>
        <w:t>____[insert name]____</w:t>
      </w:r>
      <w:r w:rsidRPr="4401D98F">
        <w:rPr>
          <w:rFonts w:ascii="Arial" w:hAnsi="Arial" w:cs="Arial"/>
          <w:i/>
          <w:iCs/>
          <w:sz w:val="22"/>
        </w:rPr>
        <w:t xml:space="preserve"> hereby certify, to the best of my knowledge and belief, that 1) all Work</w:t>
      </w:r>
      <w:r w:rsidR="00561C3D">
        <w:rPr>
          <w:rFonts w:ascii="Arial" w:hAnsi="Arial" w:cs="Arial"/>
          <w:i/>
          <w:iCs/>
          <w:sz w:val="22"/>
        </w:rPr>
        <w:t xml:space="preserve"> and Deliverables</w:t>
      </w:r>
      <w:r w:rsidRPr="4401D98F">
        <w:rPr>
          <w:rFonts w:ascii="Arial" w:hAnsi="Arial" w:cs="Arial"/>
          <w:i/>
          <w:iCs/>
          <w:sz w:val="22"/>
        </w:rPr>
        <w:t xml:space="preserve"> covered by this invoice compl</w:t>
      </w:r>
      <w:r w:rsidR="12A18107" w:rsidRPr="4401D98F">
        <w:rPr>
          <w:rFonts w:ascii="Arial" w:hAnsi="Arial" w:cs="Arial"/>
          <w:i/>
          <w:iCs/>
          <w:sz w:val="22"/>
        </w:rPr>
        <w:t>ies</w:t>
      </w:r>
      <w:r w:rsidRPr="4401D98F">
        <w:rPr>
          <w:rFonts w:ascii="Arial" w:hAnsi="Arial" w:cs="Arial"/>
          <w:i/>
          <w:iCs/>
          <w:sz w:val="22"/>
        </w:rPr>
        <w:t xml:space="preserve"> with all Subcontract requirements and ha</w:t>
      </w:r>
      <w:r w:rsidR="1E472A50" w:rsidRPr="4401D98F">
        <w:rPr>
          <w:rFonts w:ascii="Arial" w:hAnsi="Arial" w:cs="Arial"/>
          <w:i/>
          <w:iCs/>
          <w:sz w:val="22"/>
        </w:rPr>
        <w:t>s</w:t>
      </w:r>
      <w:r w:rsidRPr="4401D98F">
        <w:rPr>
          <w:rFonts w:ascii="Arial" w:hAnsi="Arial" w:cs="Arial"/>
          <w:i/>
          <w:iCs/>
          <w:sz w:val="22"/>
        </w:rPr>
        <w:t xml:space="preserve"> been performed, delivered, accepted and/or incorporated into the Services</w:t>
      </w:r>
      <w:r w:rsidR="351E43DE" w:rsidRPr="4401D98F">
        <w:rPr>
          <w:rFonts w:ascii="Arial" w:hAnsi="Arial" w:cs="Arial"/>
          <w:i/>
          <w:iCs/>
          <w:sz w:val="22"/>
        </w:rPr>
        <w:t>, and/or Supplies, and/</w:t>
      </w:r>
      <w:r w:rsidRPr="4401D98F">
        <w:rPr>
          <w:rFonts w:ascii="Arial" w:hAnsi="Arial" w:cs="Arial"/>
          <w:i/>
          <w:iCs/>
          <w:sz w:val="22"/>
        </w:rPr>
        <w:t>or Data delivered to Resonance</w:t>
      </w:r>
      <w:r w:rsidR="00A132AB">
        <w:rPr>
          <w:rFonts w:ascii="Arial" w:hAnsi="Arial" w:cs="Arial"/>
          <w:i/>
          <w:iCs/>
          <w:sz w:val="22"/>
        </w:rPr>
        <w:t>.”</w:t>
      </w:r>
    </w:p>
    <w:p w14:paraId="133A512D" w14:textId="77777777" w:rsidR="00604C5B" w:rsidRPr="00604C5B" w:rsidRDefault="00604C5B" w:rsidP="0034033D">
      <w:pPr>
        <w:spacing w:after="0" w:line="240" w:lineRule="auto"/>
        <w:rPr>
          <w:rFonts w:ascii="Arial" w:eastAsia="Arial" w:hAnsi="Arial" w:cs="Arial"/>
          <w:sz w:val="22"/>
        </w:rPr>
      </w:pPr>
    </w:p>
    <w:p w14:paraId="5564C294" w14:textId="17AAF1B3" w:rsidR="00604C5B" w:rsidRDefault="00604C5B" w:rsidP="0034033D">
      <w:pPr>
        <w:spacing w:after="0" w:line="240" w:lineRule="auto"/>
        <w:rPr>
          <w:rFonts w:ascii="Arial" w:eastAsia="Arial" w:hAnsi="Arial" w:cs="Arial"/>
          <w:sz w:val="22"/>
        </w:rPr>
      </w:pPr>
      <w:r>
        <w:rPr>
          <w:rFonts w:ascii="Arial" w:eastAsia="Arial" w:hAnsi="Arial" w:cs="Arial"/>
          <w:sz w:val="22"/>
        </w:rPr>
        <w:t>*</w:t>
      </w:r>
      <w:r w:rsidR="00146C73">
        <w:rPr>
          <w:rFonts w:ascii="Arial" w:eastAsia="Arial" w:hAnsi="Arial" w:cs="Arial"/>
          <w:sz w:val="22"/>
        </w:rPr>
        <w:t>*</w:t>
      </w:r>
      <w:r w:rsidRPr="00604C5B">
        <w:rPr>
          <w:rFonts w:ascii="Arial" w:eastAsia="Arial" w:hAnsi="Arial" w:cs="Arial"/>
          <w:sz w:val="22"/>
        </w:rPr>
        <w:t xml:space="preserve">Resonance shall remit payment corresponding to approved, complete invoices submitted in accordance with the terms herein payable to the </w:t>
      </w:r>
      <w:r w:rsidR="008D1667">
        <w:rPr>
          <w:rFonts w:ascii="Arial" w:eastAsia="Arial" w:hAnsi="Arial" w:cs="Arial"/>
          <w:sz w:val="22"/>
        </w:rPr>
        <w:t>Subcontractor</w:t>
      </w:r>
      <w:r w:rsidRPr="00604C5B">
        <w:rPr>
          <w:rFonts w:ascii="Arial" w:eastAsia="Arial" w:hAnsi="Arial" w:cs="Arial"/>
          <w:sz w:val="22"/>
        </w:rPr>
        <w:t xml:space="preserve"> via the following authorized account: </w:t>
      </w:r>
    </w:p>
    <w:p w14:paraId="63D07373" w14:textId="77777777" w:rsidR="00604C5B" w:rsidRPr="00604C5B" w:rsidRDefault="00604C5B" w:rsidP="0034033D">
      <w:pPr>
        <w:spacing w:after="0" w:line="240" w:lineRule="auto"/>
        <w:rPr>
          <w:rFonts w:ascii="Arial" w:eastAsia="Arial" w:hAnsi="Arial" w:cs="Arial"/>
          <w:sz w:val="22"/>
        </w:rPr>
      </w:pPr>
    </w:p>
    <w:p w14:paraId="4F5838C8" w14:textId="6073ACD5" w:rsidR="00604C5B" w:rsidRDefault="00604C5B" w:rsidP="0034033D">
      <w:pPr>
        <w:spacing w:after="0" w:line="240" w:lineRule="auto"/>
        <w:rPr>
          <w:rFonts w:ascii="Arial" w:eastAsia="Arial" w:hAnsi="Arial" w:cs="Arial"/>
          <w:sz w:val="22"/>
        </w:rPr>
      </w:pPr>
      <w:r w:rsidRPr="00604C5B">
        <w:rPr>
          <w:rFonts w:ascii="Arial" w:eastAsia="Arial" w:hAnsi="Arial" w:cs="Arial"/>
          <w:b/>
          <w:bCs/>
          <w:sz w:val="22"/>
        </w:rPr>
        <w:t xml:space="preserve">Account </w:t>
      </w:r>
      <w:r>
        <w:rPr>
          <w:rFonts w:ascii="Arial" w:eastAsia="Arial" w:hAnsi="Arial" w:cs="Arial"/>
          <w:b/>
          <w:bCs/>
          <w:sz w:val="22"/>
        </w:rPr>
        <w:t>N</w:t>
      </w:r>
      <w:r w:rsidRPr="00604C5B">
        <w:rPr>
          <w:rFonts w:ascii="Arial" w:eastAsia="Arial" w:hAnsi="Arial" w:cs="Arial"/>
          <w:b/>
          <w:bCs/>
          <w:sz w:val="22"/>
        </w:rPr>
        <w:t>ame:</w:t>
      </w:r>
      <w:r w:rsidRPr="00604C5B">
        <w:rPr>
          <w:rFonts w:ascii="Arial" w:eastAsia="Arial" w:hAnsi="Arial" w:cs="Arial"/>
          <w:sz w:val="22"/>
        </w:rPr>
        <w:t xml:space="preserve"> </w:t>
      </w:r>
      <w:r w:rsidRPr="00604C5B">
        <w:rPr>
          <w:rFonts w:ascii="Arial" w:eastAsia="Arial" w:hAnsi="Arial" w:cs="Arial"/>
          <w:sz w:val="22"/>
          <w:highlight w:val="yellow"/>
        </w:rPr>
        <w:t xml:space="preserve">[insert - provided by </w:t>
      </w:r>
      <w:r w:rsidR="008D1667">
        <w:rPr>
          <w:rFonts w:ascii="Arial" w:eastAsia="Arial" w:hAnsi="Arial" w:cs="Arial"/>
          <w:sz w:val="22"/>
          <w:highlight w:val="yellow"/>
        </w:rPr>
        <w:t>Subcontractor</w:t>
      </w:r>
      <w:r w:rsidRPr="00604C5B">
        <w:rPr>
          <w:rFonts w:ascii="Arial" w:eastAsia="Arial" w:hAnsi="Arial" w:cs="Arial"/>
          <w:sz w:val="22"/>
          <w:highlight w:val="yellow"/>
        </w:rPr>
        <w:t>]</w:t>
      </w:r>
    </w:p>
    <w:p w14:paraId="7196F201" w14:textId="39A0534F" w:rsidR="00604C5B" w:rsidRDefault="00604C5B" w:rsidP="0034033D">
      <w:pPr>
        <w:spacing w:after="0" w:line="240" w:lineRule="auto"/>
        <w:rPr>
          <w:rFonts w:ascii="Arial" w:eastAsia="Arial" w:hAnsi="Arial" w:cs="Arial"/>
          <w:sz w:val="22"/>
        </w:rPr>
      </w:pPr>
      <w:r w:rsidRPr="00604C5B">
        <w:rPr>
          <w:rFonts w:ascii="Arial" w:eastAsia="Arial" w:hAnsi="Arial" w:cs="Arial"/>
          <w:b/>
          <w:bCs/>
          <w:sz w:val="22"/>
        </w:rPr>
        <w:t>Bank Name:</w:t>
      </w:r>
      <w:r>
        <w:rPr>
          <w:rFonts w:ascii="Arial" w:eastAsia="Arial" w:hAnsi="Arial" w:cs="Arial"/>
          <w:b/>
          <w:bCs/>
          <w:sz w:val="22"/>
        </w:rPr>
        <w:t xml:space="preserve"> </w:t>
      </w:r>
      <w:r w:rsidRPr="00604C5B">
        <w:rPr>
          <w:rFonts w:ascii="Arial" w:eastAsia="Arial" w:hAnsi="Arial" w:cs="Arial"/>
          <w:sz w:val="22"/>
          <w:highlight w:val="yellow"/>
        </w:rPr>
        <w:t xml:space="preserve">[insert - provided by </w:t>
      </w:r>
      <w:r w:rsidR="008D1667">
        <w:rPr>
          <w:rFonts w:ascii="Arial" w:eastAsia="Arial" w:hAnsi="Arial" w:cs="Arial"/>
          <w:sz w:val="22"/>
          <w:highlight w:val="yellow"/>
        </w:rPr>
        <w:t>Subcontractor</w:t>
      </w:r>
      <w:r w:rsidRPr="00604C5B">
        <w:rPr>
          <w:rFonts w:ascii="Arial" w:eastAsia="Arial" w:hAnsi="Arial" w:cs="Arial"/>
          <w:sz w:val="22"/>
          <w:highlight w:val="yellow"/>
        </w:rPr>
        <w:t>]</w:t>
      </w:r>
    </w:p>
    <w:p w14:paraId="5DC5A7DD" w14:textId="1C37C7A3" w:rsidR="00604C5B" w:rsidRDefault="00604C5B" w:rsidP="0034033D">
      <w:pPr>
        <w:spacing w:after="0" w:line="240" w:lineRule="auto"/>
        <w:rPr>
          <w:rFonts w:ascii="Arial" w:eastAsia="Arial" w:hAnsi="Arial" w:cs="Arial"/>
          <w:sz w:val="22"/>
        </w:rPr>
      </w:pPr>
      <w:r w:rsidRPr="00604C5B">
        <w:rPr>
          <w:rFonts w:ascii="Arial" w:eastAsia="Arial" w:hAnsi="Arial" w:cs="Arial"/>
          <w:b/>
          <w:bCs/>
          <w:sz w:val="22"/>
        </w:rPr>
        <w:t>Bank Address or Location:</w:t>
      </w:r>
      <w:r>
        <w:rPr>
          <w:rFonts w:ascii="Arial" w:eastAsia="Arial" w:hAnsi="Arial" w:cs="Arial"/>
          <w:b/>
          <w:bCs/>
          <w:sz w:val="22"/>
        </w:rPr>
        <w:t xml:space="preserve"> </w:t>
      </w:r>
      <w:r w:rsidRPr="00604C5B">
        <w:rPr>
          <w:rFonts w:ascii="Arial" w:eastAsia="Arial" w:hAnsi="Arial" w:cs="Arial"/>
          <w:sz w:val="22"/>
          <w:highlight w:val="yellow"/>
        </w:rPr>
        <w:t xml:space="preserve">[insert - provided by </w:t>
      </w:r>
      <w:r w:rsidR="008D1667">
        <w:rPr>
          <w:rFonts w:ascii="Arial" w:eastAsia="Arial" w:hAnsi="Arial" w:cs="Arial"/>
          <w:sz w:val="22"/>
          <w:highlight w:val="yellow"/>
        </w:rPr>
        <w:t>Subcontractor</w:t>
      </w:r>
      <w:r w:rsidRPr="00604C5B">
        <w:rPr>
          <w:rFonts w:ascii="Arial" w:eastAsia="Arial" w:hAnsi="Arial" w:cs="Arial"/>
          <w:sz w:val="22"/>
          <w:highlight w:val="yellow"/>
        </w:rPr>
        <w:t>]</w:t>
      </w:r>
    </w:p>
    <w:p w14:paraId="08632B9A" w14:textId="0DE5A000" w:rsidR="00604C5B" w:rsidRPr="00604C5B" w:rsidRDefault="00604C5B" w:rsidP="0034033D">
      <w:pPr>
        <w:spacing w:after="0" w:line="240" w:lineRule="auto"/>
        <w:rPr>
          <w:rFonts w:ascii="Arial" w:eastAsia="Arial" w:hAnsi="Arial" w:cs="Arial"/>
          <w:sz w:val="22"/>
        </w:rPr>
      </w:pPr>
      <w:r w:rsidRPr="00604C5B">
        <w:rPr>
          <w:rFonts w:ascii="Arial" w:eastAsia="Arial" w:hAnsi="Arial" w:cs="Arial"/>
          <w:b/>
          <w:bCs/>
          <w:sz w:val="22"/>
        </w:rPr>
        <w:t>Account Number:</w:t>
      </w:r>
      <w:r>
        <w:rPr>
          <w:rFonts w:ascii="Arial" w:eastAsia="Arial" w:hAnsi="Arial" w:cs="Arial"/>
          <w:b/>
          <w:bCs/>
          <w:sz w:val="22"/>
        </w:rPr>
        <w:t xml:space="preserve"> </w:t>
      </w:r>
      <w:r w:rsidRPr="00604C5B">
        <w:rPr>
          <w:rFonts w:ascii="Arial" w:eastAsia="Arial" w:hAnsi="Arial" w:cs="Arial"/>
          <w:sz w:val="22"/>
          <w:highlight w:val="yellow"/>
        </w:rPr>
        <w:t xml:space="preserve">[insert - provided by </w:t>
      </w:r>
      <w:r w:rsidR="008D1667">
        <w:rPr>
          <w:rFonts w:ascii="Arial" w:eastAsia="Arial" w:hAnsi="Arial" w:cs="Arial"/>
          <w:sz w:val="22"/>
          <w:highlight w:val="yellow"/>
        </w:rPr>
        <w:t>Subcontractor</w:t>
      </w:r>
      <w:r w:rsidRPr="00604C5B">
        <w:rPr>
          <w:rFonts w:ascii="Arial" w:eastAsia="Arial" w:hAnsi="Arial" w:cs="Arial"/>
          <w:sz w:val="22"/>
          <w:highlight w:val="yellow"/>
        </w:rPr>
        <w:t>]</w:t>
      </w:r>
    </w:p>
    <w:p w14:paraId="3F9A1A1B" w14:textId="77777777" w:rsidR="00604C5B" w:rsidRPr="00604C5B" w:rsidRDefault="00604C5B" w:rsidP="0034033D">
      <w:pPr>
        <w:spacing w:after="0" w:line="240" w:lineRule="auto"/>
        <w:rPr>
          <w:rFonts w:ascii="Arial" w:eastAsia="Arial" w:hAnsi="Arial" w:cs="Arial"/>
          <w:sz w:val="22"/>
        </w:rPr>
      </w:pPr>
    </w:p>
    <w:p w14:paraId="7F13D6ED" w14:textId="4102448B" w:rsidR="00146C73" w:rsidRDefault="00604C5B" w:rsidP="0034033D">
      <w:pPr>
        <w:spacing w:after="0" w:line="240" w:lineRule="auto"/>
        <w:rPr>
          <w:rFonts w:ascii="Arial" w:eastAsia="Arial" w:hAnsi="Arial" w:cs="Arial"/>
          <w:sz w:val="22"/>
        </w:rPr>
      </w:pPr>
      <w:r>
        <w:rPr>
          <w:rFonts w:ascii="Arial" w:eastAsia="Arial" w:hAnsi="Arial" w:cs="Arial"/>
          <w:sz w:val="22"/>
        </w:rPr>
        <w:t xml:space="preserve">Resonance </w:t>
      </w:r>
      <w:r w:rsidRPr="00604C5B">
        <w:rPr>
          <w:rFonts w:ascii="Arial" w:eastAsia="Arial" w:hAnsi="Arial" w:cs="Arial"/>
          <w:sz w:val="22"/>
        </w:rPr>
        <w:t xml:space="preserve">will pay the </w:t>
      </w:r>
      <w:r w:rsidR="008D1667">
        <w:rPr>
          <w:rFonts w:ascii="Arial" w:eastAsia="Arial" w:hAnsi="Arial" w:cs="Arial"/>
          <w:sz w:val="22"/>
        </w:rPr>
        <w:t>Subcontractor</w:t>
      </w:r>
      <w:r w:rsidRPr="00604C5B">
        <w:rPr>
          <w:rFonts w:ascii="Arial" w:eastAsia="Arial" w:hAnsi="Arial" w:cs="Arial"/>
          <w:sz w:val="22"/>
        </w:rPr>
        <w:t xml:space="preserve">’s invoice within </w:t>
      </w:r>
      <w:r w:rsidRPr="00146C73">
        <w:rPr>
          <w:rFonts w:ascii="Arial" w:eastAsia="Arial" w:hAnsi="Arial" w:cs="Arial"/>
          <w:sz w:val="22"/>
        </w:rPr>
        <w:t>thirty (30) business days after</w:t>
      </w:r>
      <w:r w:rsidRPr="00604C5B">
        <w:rPr>
          <w:rFonts w:ascii="Arial" w:eastAsia="Arial" w:hAnsi="Arial" w:cs="Arial"/>
          <w:sz w:val="22"/>
        </w:rPr>
        <w:t xml:space="preserve"> both a) </w:t>
      </w:r>
      <w:r w:rsidR="00146C73">
        <w:rPr>
          <w:rFonts w:ascii="Arial" w:eastAsia="Arial" w:hAnsi="Arial" w:cs="Arial"/>
          <w:sz w:val="22"/>
        </w:rPr>
        <w:t xml:space="preserve">Resonance </w:t>
      </w:r>
      <w:r w:rsidRPr="00604C5B">
        <w:rPr>
          <w:rFonts w:ascii="Arial" w:eastAsia="Arial" w:hAnsi="Arial" w:cs="Arial"/>
          <w:sz w:val="22"/>
        </w:rPr>
        <w:t xml:space="preserve">approval of the </w:t>
      </w:r>
      <w:r w:rsidR="008D1667">
        <w:rPr>
          <w:rFonts w:ascii="Arial" w:eastAsia="Arial" w:hAnsi="Arial" w:cs="Arial"/>
          <w:sz w:val="22"/>
        </w:rPr>
        <w:t>Subcontractor</w:t>
      </w:r>
      <w:r w:rsidRPr="00604C5B">
        <w:rPr>
          <w:rFonts w:ascii="Arial" w:eastAsia="Arial" w:hAnsi="Arial" w:cs="Arial"/>
          <w:sz w:val="22"/>
        </w:rPr>
        <w:t xml:space="preserve">’s deliverables, and b) </w:t>
      </w:r>
      <w:r w:rsidR="00146C73">
        <w:rPr>
          <w:rFonts w:ascii="Arial" w:eastAsia="Arial" w:hAnsi="Arial" w:cs="Arial"/>
          <w:sz w:val="22"/>
        </w:rPr>
        <w:t xml:space="preserve">Resonance’s </w:t>
      </w:r>
      <w:r w:rsidRPr="00604C5B">
        <w:rPr>
          <w:rFonts w:ascii="Arial" w:eastAsia="Arial" w:hAnsi="Arial" w:cs="Arial"/>
          <w:sz w:val="22"/>
        </w:rPr>
        <w:t xml:space="preserve">receipt of the </w:t>
      </w:r>
      <w:r w:rsidR="008D1667">
        <w:rPr>
          <w:rFonts w:ascii="Arial" w:eastAsia="Arial" w:hAnsi="Arial" w:cs="Arial"/>
          <w:sz w:val="22"/>
        </w:rPr>
        <w:t>Subcontractor</w:t>
      </w:r>
      <w:r w:rsidRPr="00604C5B">
        <w:rPr>
          <w:rFonts w:ascii="Arial" w:eastAsia="Arial" w:hAnsi="Arial" w:cs="Arial"/>
          <w:sz w:val="22"/>
        </w:rPr>
        <w:t>’s invoice</w:t>
      </w:r>
      <w:r w:rsidR="00414DB0">
        <w:rPr>
          <w:rFonts w:ascii="Arial" w:eastAsia="Arial" w:hAnsi="Arial" w:cs="Arial"/>
          <w:sz w:val="22"/>
        </w:rPr>
        <w:t xml:space="preserve">. </w:t>
      </w:r>
    </w:p>
    <w:p w14:paraId="7D72329F" w14:textId="5484EE36" w:rsidR="008B0CCE" w:rsidRDefault="00604C5B" w:rsidP="0034033D">
      <w:pPr>
        <w:spacing w:after="0" w:line="240" w:lineRule="auto"/>
        <w:rPr>
          <w:rFonts w:ascii="Arial" w:eastAsia="Arial" w:hAnsi="Arial" w:cs="Arial"/>
          <w:sz w:val="22"/>
        </w:rPr>
      </w:pPr>
      <w:r w:rsidRPr="00604C5B">
        <w:rPr>
          <w:rFonts w:ascii="Arial" w:eastAsia="Arial" w:hAnsi="Arial" w:cs="Arial"/>
          <w:sz w:val="22"/>
        </w:rPr>
        <w:lastRenderedPageBreak/>
        <w:t xml:space="preserve">Payment will be made in </w:t>
      </w:r>
      <w:r w:rsidR="00146C73" w:rsidRPr="00146C73">
        <w:rPr>
          <w:rFonts w:ascii="Arial" w:eastAsia="Arial" w:hAnsi="Arial" w:cs="Arial"/>
          <w:sz w:val="22"/>
          <w:highlight w:val="yellow"/>
        </w:rPr>
        <w:t>[insert U.S. or local currency]</w:t>
      </w:r>
      <w:r w:rsidR="00146C73">
        <w:rPr>
          <w:rFonts w:ascii="Arial" w:eastAsia="Arial" w:hAnsi="Arial" w:cs="Arial"/>
          <w:sz w:val="22"/>
        </w:rPr>
        <w:t xml:space="preserve"> </w:t>
      </w:r>
      <w:r w:rsidRPr="00604C5B">
        <w:rPr>
          <w:rFonts w:ascii="Arial" w:eastAsia="Arial" w:hAnsi="Arial" w:cs="Arial"/>
          <w:sz w:val="22"/>
        </w:rPr>
        <w:t xml:space="preserve">paid to the account specified </w:t>
      </w:r>
      <w:r w:rsidR="00146C73">
        <w:rPr>
          <w:rFonts w:ascii="Arial" w:eastAsia="Arial" w:hAnsi="Arial" w:cs="Arial"/>
          <w:sz w:val="22"/>
        </w:rPr>
        <w:t>above.</w:t>
      </w:r>
    </w:p>
    <w:p w14:paraId="6372DF4B" w14:textId="77777777" w:rsidR="001B4DAC" w:rsidRPr="00473DEA" w:rsidRDefault="001B4DAC" w:rsidP="0034033D">
      <w:pPr>
        <w:spacing w:after="0" w:line="240" w:lineRule="auto"/>
        <w:rPr>
          <w:rFonts w:ascii="Arial" w:eastAsia="Arial" w:hAnsi="Arial" w:cs="Arial"/>
          <w:b/>
          <w:bCs/>
          <w:sz w:val="22"/>
        </w:rPr>
      </w:pPr>
    </w:p>
    <w:p w14:paraId="22912D22" w14:textId="77777777" w:rsidR="00FF46B3" w:rsidRPr="00D94907" w:rsidRDefault="00FF46B3" w:rsidP="0034033D">
      <w:pPr>
        <w:spacing w:after="0" w:line="240" w:lineRule="auto"/>
        <w:rPr>
          <w:rFonts w:ascii="Arial" w:eastAsia="Arial" w:hAnsi="Arial" w:cs="Arial"/>
          <w:sz w:val="22"/>
        </w:rPr>
      </w:pPr>
    </w:p>
    <w:p w14:paraId="5281B87D" w14:textId="2793D8A4" w:rsidR="00D64C6F" w:rsidRDefault="008D1667" w:rsidP="0034033D">
      <w:pPr>
        <w:pStyle w:val="ListParagraph"/>
        <w:numPr>
          <w:ilvl w:val="0"/>
          <w:numId w:val="1"/>
        </w:numPr>
        <w:spacing w:after="0" w:line="240" w:lineRule="auto"/>
        <w:outlineLvl w:val="0"/>
        <w:rPr>
          <w:rFonts w:ascii="Arial" w:eastAsia="Arial" w:hAnsi="Arial" w:cs="Arial"/>
          <w:b/>
          <w:bCs/>
          <w:color w:val="002060"/>
          <w:sz w:val="24"/>
          <w:szCs w:val="24"/>
        </w:rPr>
      </w:pPr>
      <w:bookmarkStart w:id="74" w:name="_Toc180595356"/>
      <w:r w:rsidRPr="4401D98F">
        <w:rPr>
          <w:rFonts w:ascii="Arial" w:eastAsia="Arial" w:hAnsi="Arial" w:cs="Arial"/>
          <w:b/>
          <w:bCs/>
          <w:color w:val="002060"/>
          <w:sz w:val="24"/>
          <w:szCs w:val="24"/>
        </w:rPr>
        <w:t>Subcontractor</w:t>
      </w:r>
      <w:r w:rsidR="00D64C6F" w:rsidRPr="4401D98F">
        <w:rPr>
          <w:rFonts w:ascii="Arial" w:eastAsia="Arial" w:hAnsi="Arial" w:cs="Arial"/>
          <w:b/>
          <w:bCs/>
          <w:color w:val="002060"/>
          <w:sz w:val="24"/>
          <w:szCs w:val="24"/>
        </w:rPr>
        <w:t xml:space="preserve"> Compliance</w:t>
      </w:r>
      <w:bookmarkEnd w:id="74"/>
    </w:p>
    <w:p w14:paraId="52343603" w14:textId="77777777" w:rsidR="004B4AE9" w:rsidRDefault="004B4AE9" w:rsidP="0034033D">
      <w:pPr>
        <w:pStyle w:val="ListParagraph"/>
        <w:spacing w:after="0" w:line="240" w:lineRule="auto"/>
        <w:rPr>
          <w:rFonts w:ascii="Arial" w:eastAsia="Arial" w:hAnsi="Arial" w:cs="Arial"/>
          <w:b/>
          <w:bCs/>
          <w:color w:val="002060"/>
          <w:sz w:val="24"/>
          <w:szCs w:val="24"/>
        </w:rPr>
      </w:pPr>
    </w:p>
    <w:p w14:paraId="1D145A7F" w14:textId="00554752" w:rsidR="008A38A4" w:rsidRDefault="12661F58" w:rsidP="0034033D">
      <w:pPr>
        <w:pStyle w:val="ListParagraph"/>
        <w:numPr>
          <w:ilvl w:val="1"/>
          <w:numId w:val="1"/>
        </w:numPr>
        <w:spacing w:after="0" w:line="240" w:lineRule="auto"/>
        <w:outlineLvl w:val="1"/>
        <w:rPr>
          <w:rFonts w:ascii="Arial" w:eastAsia="Arial" w:hAnsi="Arial" w:cs="Arial"/>
          <w:b/>
          <w:bCs/>
          <w:color w:val="002060"/>
          <w:sz w:val="24"/>
          <w:szCs w:val="24"/>
        </w:rPr>
      </w:pPr>
      <w:bookmarkStart w:id="75" w:name="_Toc180595357"/>
      <w:r w:rsidRPr="7C393C86">
        <w:rPr>
          <w:rFonts w:ascii="Arial" w:eastAsia="Arial" w:hAnsi="Arial" w:cs="Arial"/>
          <w:b/>
          <w:bCs/>
          <w:color w:val="002060"/>
          <w:sz w:val="24"/>
          <w:szCs w:val="24"/>
        </w:rPr>
        <w:t>Insurance Requirements</w:t>
      </w:r>
      <w:bookmarkEnd w:id="75"/>
      <w:r w:rsidRPr="7C393C86">
        <w:rPr>
          <w:rFonts w:ascii="Arial" w:eastAsia="Arial" w:hAnsi="Arial" w:cs="Arial"/>
          <w:b/>
          <w:bCs/>
          <w:color w:val="002060"/>
          <w:sz w:val="24"/>
          <w:szCs w:val="24"/>
        </w:rPr>
        <w:t xml:space="preserve"> </w:t>
      </w:r>
    </w:p>
    <w:p w14:paraId="7BA4178B" w14:textId="77777777" w:rsidR="00FF46B3" w:rsidRDefault="00FF46B3" w:rsidP="0034033D">
      <w:pPr>
        <w:spacing w:after="0" w:line="240" w:lineRule="auto"/>
        <w:contextualSpacing/>
        <w:rPr>
          <w:rFonts w:ascii="Arial" w:eastAsia="Calibri" w:hAnsi="Arial" w:cs="Arial"/>
          <w:sz w:val="22"/>
        </w:rPr>
      </w:pPr>
    </w:p>
    <w:p w14:paraId="30E081C5" w14:textId="2AB9D118" w:rsidR="008A38A4" w:rsidRDefault="00A10E26" w:rsidP="6AD7F604">
      <w:pPr>
        <w:spacing w:after="0" w:line="240" w:lineRule="auto"/>
        <w:contextualSpacing/>
        <w:rPr>
          <w:rFonts w:ascii="Arial" w:eastAsia="Calibri" w:hAnsi="Arial" w:cs="Arial"/>
          <w:sz w:val="22"/>
        </w:rPr>
      </w:pPr>
      <w:r w:rsidRPr="6AD7F604">
        <w:rPr>
          <w:rFonts w:ascii="Arial" w:eastAsia="Calibri" w:hAnsi="Arial" w:cs="Arial"/>
          <w:sz w:val="22"/>
        </w:rPr>
        <w:t>The</w:t>
      </w:r>
      <w:r w:rsidR="12661F58" w:rsidRPr="6AD7F604">
        <w:rPr>
          <w:rFonts w:ascii="Arial" w:eastAsia="Calibri" w:hAnsi="Arial" w:cs="Arial"/>
          <w:sz w:val="22"/>
        </w:rPr>
        <w:t xml:space="preserve"> </w:t>
      </w:r>
      <w:r w:rsidR="06FE91E2" w:rsidRPr="6AD7F604">
        <w:rPr>
          <w:rFonts w:ascii="Arial" w:eastAsia="Calibri" w:hAnsi="Arial" w:cs="Arial"/>
          <w:sz w:val="22"/>
        </w:rPr>
        <w:t>Subcontractor</w:t>
      </w:r>
      <w:r w:rsidR="77A19F3B" w:rsidRPr="6AD7F604">
        <w:rPr>
          <w:rFonts w:ascii="Arial" w:eastAsia="Calibri" w:hAnsi="Arial" w:cs="Arial"/>
          <w:sz w:val="22"/>
        </w:rPr>
        <w:t>,</w:t>
      </w:r>
      <w:r w:rsidR="12661F58" w:rsidRPr="6AD7F604">
        <w:rPr>
          <w:rFonts w:ascii="Arial" w:eastAsia="Calibri" w:hAnsi="Arial" w:cs="Arial"/>
          <w:sz w:val="22"/>
        </w:rPr>
        <w:t xml:space="preserve"> at its own expense, shall procure and maintain in force, on all its operations, insurance as outlined below for the full period of performance of this </w:t>
      </w:r>
      <w:r w:rsidR="77EF146C" w:rsidRPr="6AD7F604">
        <w:rPr>
          <w:rFonts w:ascii="Arial" w:eastAsia="Calibri" w:hAnsi="Arial" w:cs="Arial"/>
          <w:sz w:val="22"/>
        </w:rPr>
        <w:t>S</w:t>
      </w:r>
      <w:r w:rsidR="12661F58" w:rsidRPr="6AD7F604">
        <w:rPr>
          <w:rFonts w:ascii="Arial" w:eastAsia="Calibri" w:hAnsi="Arial" w:cs="Arial"/>
          <w:sz w:val="22"/>
        </w:rPr>
        <w:t>ubcontract. The policies of insurance shall be in such form and shall be issued by such company or companies as may be satisfactory to Resonance.</w:t>
      </w:r>
    </w:p>
    <w:p w14:paraId="2FDF2EEB" w14:textId="77777777" w:rsidR="008A38A4" w:rsidRDefault="008A38A4" w:rsidP="0034033D">
      <w:pPr>
        <w:spacing w:after="0" w:line="240" w:lineRule="auto"/>
        <w:contextualSpacing/>
        <w:rPr>
          <w:rFonts w:ascii="Arial" w:eastAsia="Calibri" w:hAnsi="Arial" w:cs="Arial"/>
          <w:sz w:val="22"/>
        </w:rPr>
      </w:pPr>
    </w:p>
    <w:p w14:paraId="3F437A88" w14:textId="77777777" w:rsidR="00A10E26" w:rsidRDefault="00A10E26" w:rsidP="00A10E26">
      <w:pPr>
        <w:spacing w:after="0" w:line="240" w:lineRule="auto"/>
        <w:contextualSpacing/>
        <w:rPr>
          <w:rFonts w:ascii="Arial" w:eastAsia="Calibri" w:hAnsi="Arial" w:cs="Arial"/>
          <w:sz w:val="22"/>
        </w:rPr>
      </w:pPr>
      <w:r>
        <w:rPr>
          <w:rFonts w:ascii="Arial" w:eastAsia="Calibri" w:hAnsi="Arial" w:cs="Arial"/>
          <w:sz w:val="22"/>
        </w:rPr>
        <w:t>The Subcontractor must provide evidence that it has the following insurance within two weeks of award.</w:t>
      </w:r>
      <w:r w:rsidRPr="7C393C86">
        <w:rPr>
          <w:rFonts w:ascii="Arial" w:eastAsia="Calibri" w:hAnsi="Arial" w:cs="Arial"/>
          <w:sz w:val="22"/>
        </w:rPr>
        <w:t xml:space="preserve"> </w:t>
      </w:r>
      <w:r>
        <w:rPr>
          <w:rFonts w:ascii="Arial" w:eastAsia="Calibri" w:hAnsi="Arial" w:cs="Arial"/>
          <w:sz w:val="22"/>
        </w:rPr>
        <w:t xml:space="preserve">The Subcontractor must provide </w:t>
      </w:r>
      <w:r w:rsidRPr="000C035E">
        <w:rPr>
          <w:rFonts w:ascii="Arial" w:eastAsia="Calibri" w:hAnsi="Arial" w:cs="Arial"/>
          <w:sz w:val="22"/>
        </w:rPr>
        <w:t xml:space="preserve">certificates of insurance from the insuring companies which shall specify the effective dates of the policies, the limits of liabilities there under, and contain a provision that the said insurance will not be canceled except upon thirty (30) days’ notice in writing to </w:t>
      </w:r>
      <w:r>
        <w:rPr>
          <w:rFonts w:ascii="Arial" w:eastAsia="Calibri" w:hAnsi="Arial" w:cs="Arial"/>
          <w:sz w:val="22"/>
        </w:rPr>
        <w:t xml:space="preserve">Resonance. </w:t>
      </w:r>
    </w:p>
    <w:p w14:paraId="4BC94E36" w14:textId="77777777" w:rsidR="008A38A4" w:rsidRDefault="008A38A4" w:rsidP="0034033D">
      <w:pPr>
        <w:spacing w:after="0" w:line="240" w:lineRule="auto"/>
        <w:contextualSpacing/>
        <w:rPr>
          <w:rFonts w:ascii="Arial" w:hAnsi="Arial" w:cs="Arial"/>
          <w:sz w:val="22"/>
        </w:rPr>
      </w:pPr>
    </w:p>
    <w:p w14:paraId="04CA4523" w14:textId="46F7CD7F" w:rsidR="008A38A4" w:rsidRPr="00FC1B51" w:rsidRDefault="008A38A4" w:rsidP="00331179">
      <w:pPr>
        <w:pStyle w:val="ListParagraph"/>
        <w:numPr>
          <w:ilvl w:val="0"/>
          <w:numId w:val="16"/>
        </w:numPr>
        <w:suppressAutoHyphens/>
        <w:spacing w:after="0" w:line="240" w:lineRule="auto"/>
        <w:ind w:left="360"/>
        <w:rPr>
          <w:rFonts w:ascii="Arial" w:hAnsi="Arial" w:cs="Arial"/>
          <w:sz w:val="22"/>
        </w:rPr>
      </w:pPr>
      <w:r w:rsidRPr="00FC1B51">
        <w:rPr>
          <w:rFonts w:ascii="Arial" w:hAnsi="Arial" w:cs="Arial"/>
          <w:b/>
          <w:bCs/>
          <w:sz w:val="22"/>
        </w:rPr>
        <w:t xml:space="preserve">Commercial General Liability. </w:t>
      </w:r>
      <w:r w:rsidRPr="00FC1B51">
        <w:rPr>
          <w:rFonts w:ascii="Arial" w:hAnsi="Arial" w:cs="Arial"/>
          <w:sz w:val="22"/>
        </w:rPr>
        <w:t xml:space="preserve">Coverage for third party bodily injury and property damage, personal injury, products liability, and completed operations, and contractual liability, with limits not less than $1,000,000 per occurrence. </w:t>
      </w:r>
      <w:r w:rsidR="2F5B6353" w:rsidRPr="00FC1B51">
        <w:rPr>
          <w:rFonts w:ascii="Arial" w:hAnsi="Arial" w:cs="Arial"/>
          <w:sz w:val="22"/>
        </w:rPr>
        <w:t>Resonance</w:t>
      </w:r>
      <w:r w:rsidRPr="00FC1B51">
        <w:rPr>
          <w:rFonts w:ascii="Arial" w:hAnsi="Arial" w:cs="Arial"/>
          <w:sz w:val="22"/>
        </w:rPr>
        <w:t xml:space="preserve"> shall be included as additional insured on policy. Policy shall be endorsed to waive the insurer’s rights of subrogation in favor of </w:t>
      </w:r>
      <w:r w:rsidR="03CB584F" w:rsidRPr="00FC1B51">
        <w:rPr>
          <w:rFonts w:ascii="Arial" w:hAnsi="Arial" w:cs="Arial"/>
          <w:sz w:val="22"/>
        </w:rPr>
        <w:t xml:space="preserve"> Resonance.</w:t>
      </w:r>
    </w:p>
    <w:p w14:paraId="5ECB092F" w14:textId="77777777" w:rsidR="008A38A4" w:rsidRPr="004C6EF6" w:rsidRDefault="008A38A4" w:rsidP="002F7E35">
      <w:pPr>
        <w:suppressAutoHyphens/>
        <w:spacing w:after="0" w:line="240" w:lineRule="auto"/>
        <w:contextualSpacing/>
        <w:rPr>
          <w:rFonts w:ascii="Arial" w:hAnsi="Arial" w:cs="Arial"/>
          <w:b/>
          <w:bCs/>
          <w:sz w:val="22"/>
        </w:rPr>
      </w:pPr>
    </w:p>
    <w:p w14:paraId="133D8B1B" w14:textId="67C0DEF3" w:rsidR="004C6EF6" w:rsidRPr="00FC1B51" w:rsidRDefault="004C6EF6" w:rsidP="00331179">
      <w:pPr>
        <w:pStyle w:val="ListParagraph"/>
        <w:numPr>
          <w:ilvl w:val="0"/>
          <w:numId w:val="16"/>
        </w:numPr>
        <w:suppressAutoHyphens/>
        <w:spacing w:after="0" w:line="240" w:lineRule="auto"/>
        <w:ind w:left="360"/>
        <w:rPr>
          <w:rFonts w:ascii="Arial" w:hAnsi="Arial" w:cs="Arial"/>
          <w:sz w:val="22"/>
        </w:rPr>
      </w:pPr>
      <w:r w:rsidRPr="00FC1B51">
        <w:rPr>
          <w:rFonts w:ascii="Arial" w:hAnsi="Arial" w:cs="Arial"/>
          <w:b/>
          <w:bCs/>
          <w:sz w:val="22"/>
        </w:rPr>
        <w:t xml:space="preserve">Professional Liability. </w:t>
      </w:r>
      <w:r w:rsidRPr="00FC1B51">
        <w:rPr>
          <w:rFonts w:ascii="Arial" w:hAnsi="Arial" w:cs="Arial"/>
          <w:sz w:val="22"/>
        </w:rPr>
        <w:t>Coverage for the services provided under this Subcontract in an amount no less than $1,000,000 per occurrence and $1,000,000 in the aggregate</w:t>
      </w:r>
      <w:r w:rsidR="00414DB0">
        <w:rPr>
          <w:rFonts w:ascii="Arial" w:hAnsi="Arial" w:cs="Arial"/>
          <w:sz w:val="22"/>
        </w:rPr>
        <w:t xml:space="preserve">. </w:t>
      </w:r>
      <w:r w:rsidRPr="00FC1B51">
        <w:rPr>
          <w:rFonts w:ascii="Arial" w:hAnsi="Arial" w:cs="Arial"/>
          <w:sz w:val="22"/>
        </w:rPr>
        <w:t>If such coverage is written on a Claims-Made basis, a comparable coverage shall remain in full force and effect for a period of no less than 3 years after the termination of this Subcontract.</w:t>
      </w:r>
    </w:p>
    <w:p w14:paraId="03D02DCE" w14:textId="77777777" w:rsidR="004C6EF6" w:rsidRPr="005D1DAF" w:rsidRDefault="004C6EF6" w:rsidP="002F7E35">
      <w:pPr>
        <w:suppressAutoHyphens/>
        <w:spacing w:after="0" w:line="240" w:lineRule="auto"/>
        <w:contextualSpacing/>
        <w:rPr>
          <w:rFonts w:ascii="Arial" w:hAnsi="Arial" w:cs="Arial"/>
          <w:sz w:val="22"/>
        </w:rPr>
      </w:pPr>
    </w:p>
    <w:p w14:paraId="71255299" w14:textId="4445EFB0" w:rsidR="008A38A4" w:rsidRPr="00FC1B51" w:rsidRDefault="008A38A4" w:rsidP="00331179">
      <w:pPr>
        <w:pStyle w:val="ListParagraph"/>
        <w:numPr>
          <w:ilvl w:val="0"/>
          <w:numId w:val="16"/>
        </w:numPr>
        <w:suppressAutoHyphens/>
        <w:spacing w:after="0" w:line="240" w:lineRule="auto"/>
        <w:ind w:left="360"/>
        <w:rPr>
          <w:rFonts w:ascii="Arial" w:hAnsi="Arial" w:cs="Arial"/>
          <w:sz w:val="22"/>
        </w:rPr>
      </w:pPr>
      <w:r w:rsidRPr="00FC1B51">
        <w:rPr>
          <w:rFonts w:ascii="Arial" w:hAnsi="Arial" w:cs="Arial"/>
          <w:b/>
          <w:bCs/>
          <w:sz w:val="22"/>
        </w:rPr>
        <w:t>Automobile Insurance.</w:t>
      </w:r>
      <w:r w:rsidRPr="00FC1B51">
        <w:rPr>
          <w:rFonts w:ascii="Arial" w:hAnsi="Arial" w:cs="Arial"/>
          <w:sz w:val="22"/>
        </w:rPr>
        <w:t xml:space="preserve"> Coverage for use of all owned, leased or operated vehicles with</w:t>
      </w:r>
      <w:r w:rsidR="00FC1B51">
        <w:rPr>
          <w:rFonts w:ascii="Arial" w:hAnsi="Arial" w:cs="Arial"/>
          <w:sz w:val="22"/>
        </w:rPr>
        <w:t xml:space="preserve"> </w:t>
      </w:r>
      <w:r w:rsidRPr="00FC1B51">
        <w:rPr>
          <w:rFonts w:ascii="Arial" w:hAnsi="Arial" w:cs="Arial"/>
          <w:sz w:val="22"/>
        </w:rPr>
        <w:t xml:space="preserve">limits of not less than $1,000,000 combined single limit per occurrence. </w:t>
      </w:r>
      <w:r w:rsidR="50A9916F" w:rsidRPr="00FC1B51">
        <w:rPr>
          <w:rFonts w:ascii="Arial" w:hAnsi="Arial" w:cs="Arial"/>
          <w:sz w:val="22"/>
        </w:rPr>
        <w:t>Resonance</w:t>
      </w:r>
      <w:r w:rsidRPr="00FC1B51">
        <w:rPr>
          <w:rFonts w:ascii="Arial" w:hAnsi="Arial" w:cs="Arial"/>
          <w:sz w:val="22"/>
        </w:rPr>
        <w:t xml:space="preserve"> shall be included as additional insured on the policy.</w:t>
      </w:r>
    </w:p>
    <w:p w14:paraId="14F54B87" w14:textId="4AA97D50" w:rsidR="008A38A4" w:rsidRDefault="008A38A4" w:rsidP="002F7E35">
      <w:pPr>
        <w:suppressAutoHyphens/>
        <w:spacing w:after="0" w:line="240" w:lineRule="auto"/>
        <w:contextualSpacing/>
        <w:rPr>
          <w:rFonts w:ascii="Arial" w:hAnsi="Arial" w:cs="Arial"/>
          <w:sz w:val="22"/>
        </w:rPr>
      </w:pPr>
    </w:p>
    <w:p w14:paraId="371054D0" w14:textId="77777777" w:rsidR="00473DEA" w:rsidRDefault="008A38A4" w:rsidP="00331179">
      <w:pPr>
        <w:pStyle w:val="ListParagraph"/>
        <w:numPr>
          <w:ilvl w:val="0"/>
          <w:numId w:val="16"/>
        </w:numPr>
        <w:spacing w:after="0" w:line="240" w:lineRule="auto"/>
        <w:ind w:left="360"/>
        <w:rPr>
          <w:rFonts w:ascii="Arial" w:eastAsia="Calibri" w:hAnsi="Arial" w:cs="Arial"/>
          <w:sz w:val="22"/>
        </w:rPr>
      </w:pPr>
      <w:r w:rsidRPr="00FC1B51">
        <w:rPr>
          <w:rFonts w:ascii="Arial" w:hAnsi="Arial" w:cs="Arial"/>
          <w:b/>
          <w:bCs/>
          <w:sz w:val="22"/>
        </w:rPr>
        <w:t>Worker</w:t>
      </w:r>
      <w:r w:rsidR="002F7E35">
        <w:rPr>
          <w:rFonts w:ascii="Arial" w:hAnsi="Arial" w:cs="Arial"/>
          <w:b/>
          <w:bCs/>
          <w:sz w:val="22"/>
        </w:rPr>
        <w:t>’</w:t>
      </w:r>
      <w:r w:rsidRPr="00FC1B51">
        <w:rPr>
          <w:rFonts w:ascii="Arial" w:hAnsi="Arial" w:cs="Arial"/>
          <w:b/>
          <w:bCs/>
          <w:sz w:val="22"/>
        </w:rPr>
        <w:t>s Compensation</w:t>
      </w:r>
      <w:r w:rsidR="002F7E35">
        <w:rPr>
          <w:rFonts w:ascii="Arial" w:hAnsi="Arial" w:cs="Arial"/>
          <w:b/>
          <w:bCs/>
          <w:sz w:val="22"/>
        </w:rPr>
        <w:t>/Employer’s Liability</w:t>
      </w:r>
      <w:r w:rsidRPr="00A56172">
        <w:rPr>
          <w:rFonts w:ascii="Arial" w:hAnsi="Arial" w:cs="Arial"/>
          <w:b/>
          <w:bCs/>
          <w:sz w:val="22"/>
        </w:rPr>
        <w:t xml:space="preserve">. </w:t>
      </w:r>
      <w:r w:rsidR="00A56172" w:rsidRPr="00A56172">
        <w:rPr>
          <w:rFonts w:ascii="Arial" w:hAnsi="Arial" w:cs="Arial"/>
          <w:sz w:val="22"/>
        </w:rPr>
        <w:t>Coverage for Workers Compensation and/or Employer’s Liability in accordance with the laws of the governing jurisdiction.</w:t>
      </w:r>
    </w:p>
    <w:p w14:paraId="0892904C" w14:textId="77777777" w:rsidR="00473DEA" w:rsidRPr="00473DEA" w:rsidRDefault="00473DEA" w:rsidP="00473DEA">
      <w:pPr>
        <w:pStyle w:val="ListParagraph"/>
        <w:rPr>
          <w:rFonts w:ascii="Arial" w:hAnsi="Arial" w:cs="Arial"/>
          <w:b/>
          <w:sz w:val="22"/>
          <w:highlight w:val="lightGray"/>
        </w:rPr>
      </w:pPr>
    </w:p>
    <w:p w14:paraId="2337E183" w14:textId="77777777" w:rsidR="00C01C55" w:rsidRDefault="00C01C55" w:rsidP="0034033D">
      <w:pPr>
        <w:spacing w:after="0" w:line="240" w:lineRule="auto"/>
        <w:rPr>
          <w:rFonts w:ascii="Arial" w:eastAsia="Calibri" w:hAnsi="Arial" w:cs="Arial"/>
          <w:sz w:val="22"/>
        </w:rPr>
      </w:pPr>
    </w:p>
    <w:p w14:paraId="2BC634DD" w14:textId="77777777" w:rsidR="003E7D1D" w:rsidRDefault="003E7D1D" w:rsidP="0034033D">
      <w:pPr>
        <w:spacing w:after="0" w:line="240" w:lineRule="auto"/>
        <w:rPr>
          <w:rFonts w:ascii="Arial" w:eastAsia="Calibri" w:hAnsi="Arial" w:cs="Arial"/>
          <w:sz w:val="22"/>
        </w:rPr>
      </w:pPr>
    </w:p>
    <w:p w14:paraId="07040FF7" w14:textId="77777777" w:rsidR="008A38A4" w:rsidRDefault="008A38A4" w:rsidP="0034033D">
      <w:pPr>
        <w:pStyle w:val="ListParagraph"/>
        <w:numPr>
          <w:ilvl w:val="1"/>
          <w:numId w:val="1"/>
        </w:numPr>
        <w:spacing w:after="0" w:line="240" w:lineRule="auto"/>
        <w:outlineLvl w:val="1"/>
        <w:rPr>
          <w:rFonts w:ascii="Arial" w:eastAsia="Arial" w:hAnsi="Arial" w:cs="Arial"/>
          <w:b/>
          <w:bCs/>
          <w:color w:val="002060"/>
          <w:sz w:val="24"/>
          <w:szCs w:val="24"/>
        </w:rPr>
      </w:pPr>
      <w:bookmarkStart w:id="76" w:name="_Toc180595358"/>
      <w:r>
        <w:rPr>
          <w:rFonts w:ascii="Arial" w:eastAsia="Arial" w:hAnsi="Arial" w:cs="Arial"/>
          <w:b/>
          <w:bCs/>
          <w:color w:val="002060"/>
          <w:sz w:val="24"/>
          <w:szCs w:val="24"/>
        </w:rPr>
        <w:t>Security Requirements</w:t>
      </w:r>
      <w:bookmarkEnd w:id="76"/>
      <w:r>
        <w:rPr>
          <w:rFonts w:ascii="Arial" w:eastAsia="Arial" w:hAnsi="Arial" w:cs="Arial"/>
          <w:b/>
          <w:bCs/>
          <w:color w:val="002060"/>
          <w:sz w:val="24"/>
          <w:szCs w:val="24"/>
        </w:rPr>
        <w:t xml:space="preserve"> </w:t>
      </w:r>
    </w:p>
    <w:p w14:paraId="7F50DB93" w14:textId="77777777" w:rsidR="00A63B3D" w:rsidRDefault="00A63B3D" w:rsidP="0034033D">
      <w:pPr>
        <w:pStyle w:val="NormalWeb"/>
        <w:spacing w:before="0" w:beforeAutospacing="0" w:after="0" w:afterAutospacing="0"/>
        <w:jc w:val="both"/>
        <w:rPr>
          <w:rFonts w:ascii="Arial" w:eastAsia="Arial" w:hAnsi="Arial" w:cs="Arial"/>
          <w:sz w:val="22"/>
          <w:szCs w:val="22"/>
        </w:rPr>
      </w:pPr>
    </w:p>
    <w:p w14:paraId="41E51F91" w14:textId="5B23967B" w:rsidR="008A38A4" w:rsidRDefault="008A38A4" w:rsidP="0034033D">
      <w:pPr>
        <w:pStyle w:val="NormalWeb"/>
        <w:spacing w:before="0" w:beforeAutospacing="0" w:after="0" w:afterAutospacing="0"/>
        <w:jc w:val="both"/>
        <w:rPr>
          <w:rFonts w:ascii="Arial" w:eastAsia="Arial" w:hAnsi="Arial" w:cs="Arial"/>
          <w:sz w:val="22"/>
          <w:szCs w:val="22"/>
        </w:rPr>
      </w:pPr>
      <w:r w:rsidRPr="008A38A4">
        <w:rPr>
          <w:rFonts w:ascii="Arial" w:eastAsia="Arial" w:hAnsi="Arial" w:cs="Arial"/>
          <w:sz w:val="22"/>
          <w:szCs w:val="22"/>
        </w:rPr>
        <w:t xml:space="preserve">The </w:t>
      </w:r>
      <w:r w:rsidR="008D1667">
        <w:rPr>
          <w:rFonts w:ascii="Arial" w:eastAsia="Arial" w:hAnsi="Arial" w:cs="Arial"/>
          <w:sz w:val="22"/>
          <w:szCs w:val="22"/>
        </w:rPr>
        <w:t>Subcontractor</w:t>
      </w:r>
      <w:r w:rsidRPr="008A38A4">
        <w:rPr>
          <w:rFonts w:ascii="Arial" w:eastAsia="Arial" w:hAnsi="Arial" w:cs="Arial"/>
          <w:sz w:val="22"/>
          <w:szCs w:val="22"/>
        </w:rPr>
        <w:t xml:space="preserve"> warrants that it has assessed and evaluated the location of performance and nature of the work including, without limitation, local laws, regulations, operational and security conditions and assumes all risks of performance including injury to </w:t>
      </w:r>
      <w:r w:rsidR="008D1667">
        <w:rPr>
          <w:rFonts w:ascii="Arial" w:eastAsia="Arial" w:hAnsi="Arial" w:cs="Arial"/>
          <w:sz w:val="22"/>
          <w:szCs w:val="22"/>
        </w:rPr>
        <w:t>Subcontractor</w:t>
      </w:r>
      <w:r w:rsidRPr="008A38A4">
        <w:rPr>
          <w:rFonts w:ascii="Arial" w:eastAsia="Arial" w:hAnsi="Arial" w:cs="Arial"/>
          <w:sz w:val="22"/>
          <w:szCs w:val="22"/>
        </w:rPr>
        <w:t xml:space="preserve"> personnel and loss of damage to </w:t>
      </w:r>
      <w:r w:rsidR="008D1667">
        <w:rPr>
          <w:rFonts w:ascii="Arial" w:eastAsia="Arial" w:hAnsi="Arial" w:cs="Arial"/>
          <w:sz w:val="22"/>
          <w:szCs w:val="22"/>
        </w:rPr>
        <w:t>Subcontractor</w:t>
      </w:r>
      <w:r w:rsidRPr="008A38A4">
        <w:rPr>
          <w:rFonts w:ascii="Arial" w:eastAsia="Arial" w:hAnsi="Arial" w:cs="Arial"/>
          <w:sz w:val="22"/>
          <w:szCs w:val="22"/>
        </w:rPr>
        <w:t xml:space="preserve"> property</w:t>
      </w:r>
      <w:r w:rsidR="00FF46B3">
        <w:rPr>
          <w:rFonts w:ascii="Arial" w:eastAsia="Arial" w:hAnsi="Arial" w:cs="Arial"/>
          <w:sz w:val="22"/>
          <w:szCs w:val="22"/>
        </w:rPr>
        <w:t>.</w:t>
      </w:r>
      <w:r w:rsidRPr="008A38A4">
        <w:rPr>
          <w:rFonts w:ascii="Arial" w:eastAsia="Arial" w:hAnsi="Arial" w:cs="Arial"/>
          <w:sz w:val="22"/>
          <w:szCs w:val="22"/>
        </w:rPr>
        <w:t xml:space="preserve"> </w:t>
      </w:r>
    </w:p>
    <w:p w14:paraId="21A0EABD" w14:textId="77777777" w:rsidR="00FF46B3" w:rsidRDefault="00FF46B3" w:rsidP="0034033D">
      <w:pPr>
        <w:pStyle w:val="NormalWeb"/>
        <w:spacing w:before="0" w:beforeAutospacing="0" w:after="0" w:afterAutospacing="0"/>
        <w:jc w:val="both"/>
        <w:rPr>
          <w:rFonts w:ascii="Arial" w:eastAsia="Arial" w:hAnsi="Arial" w:cs="Arial"/>
          <w:sz w:val="22"/>
          <w:szCs w:val="22"/>
        </w:rPr>
      </w:pPr>
    </w:p>
    <w:p w14:paraId="0DF8D74B" w14:textId="5C34A0C9" w:rsidR="008A38A4" w:rsidRDefault="008A38A4" w:rsidP="0034033D">
      <w:pPr>
        <w:pStyle w:val="NormalWeb"/>
        <w:spacing w:before="0" w:beforeAutospacing="0" w:after="0" w:afterAutospacing="0"/>
        <w:jc w:val="both"/>
        <w:rPr>
          <w:rFonts w:ascii="Arial" w:eastAsia="Arial" w:hAnsi="Arial" w:cs="Arial"/>
          <w:sz w:val="22"/>
          <w:szCs w:val="22"/>
        </w:rPr>
      </w:pPr>
      <w:r w:rsidRPr="00EB2597">
        <w:rPr>
          <w:rFonts w:ascii="Arial" w:eastAsia="Arial" w:hAnsi="Arial" w:cs="Arial"/>
          <w:sz w:val="22"/>
          <w:szCs w:val="22"/>
        </w:rPr>
        <w:t xml:space="preserve">The </w:t>
      </w:r>
      <w:r w:rsidR="008D1667">
        <w:rPr>
          <w:rFonts w:ascii="Arial" w:eastAsia="Arial" w:hAnsi="Arial" w:cs="Arial"/>
          <w:sz w:val="22"/>
          <w:szCs w:val="22"/>
        </w:rPr>
        <w:t>Subcontractor</w:t>
      </w:r>
      <w:r w:rsidRPr="00EB2597">
        <w:rPr>
          <w:rFonts w:ascii="Arial" w:eastAsia="Arial" w:hAnsi="Arial" w:cs="Arial"/>
          <w:sz w:val="22"/>
          <w:szCs w:val="22"/>
        </w:rPr>
        <w:t xml:space="preserve"> agrees to reasonably cooperate and coordinate with </w:t>
      </w:r>
      <w:r>
        <w:rPr>
          <w:rFonts w:ascii="Arial" w:eastAsia="Arial" w:hAnsi="Arial" w:cs="Arial"/>
          <w:sz w:val="22"/>
          <w:szCs w:val="22"/>
        </w:rPr>
        <w:t>Resonance to</w:t>
      </w:r>
      <w:r w:rsidRPr="00EB2597">
        <w:rPr>
          <w:rFonts w:ascii="Arial" w:eastAsia="Arial" w:hAnsi="Arial" w:cs="Arial"/>
          <w:sz w:val="22"/>
          <w:szCs w:val="22"/>
        </w:rPr>
        <w:t xml:space="preserve"> ensure the safety and security of personnel, property and project assets. Such coordination shall include </w:t>
      </w:r>
      <w:r w:rsidRPr="00EB2597">
        <w:rPr>
          <w:rFonts w:ascii="Arial" w:eastAsia="Arial" w:hAnsi="Arial" w:cs="Arial"/>
          <w:sz w:val="22"/>
          <w:szCs w:val="22"/>
        </w:rPr>
        <w:lastRenderedPageBreak/>
        <w:t xml:space="preserve">providing information concerning </w:t>
      </w:r>
      <w:r w:rsidR="008D1667">
        <w:rPr>
          <w:rFonts w:ascii="Arial" w:eastAsia="Arial" w:hAnsi="Arial" w:cs="Arial"/>
          <w:sz w:val="22"/>
          <w:szCs w:val="22"/>
        </w:rPr>
        <w:t>Subcontractor</w:t>
      </w:r>
      <w:r w:rsidRPr="00EB2597">
        <w:rPr>
          <w:rFonts w:ascii="Arial" w:eastAsia="Arial" w:hAnsi="Arial" w:cs="Arial"/>
          <w:sz w:val="22"/>
          <w:szCs w:val="22"/>
        </w:rPr>
        <w:t xml:space="preserve">’s security platform for facilities that may be visited by </w:t>
      </w:r>
      <w:r>
        <w:rPr>
          <w:rFonts w:ascii="Arial" w:eastAsia="Arial" w:hAnsi="Arial" w:cs="Arial"/>
          <w:sz w:val="22"/>
          <w:szCs w:val="22"/>
        </w:rPr>
        <w:t>Resonance</w:t>
      </w:r>
      <w:r w:rsidRPr="00EB2597">
        <w:rPr>
          <w:rFonts w:ascii="Arial" w:eastAsia="Arial" w:hAnsi="Arial" w:cs="Arial"/>
          <w:sz w:val="22"/>
          <w:szCs w:val="22"/>
        </w:rPr>
        <w:t xml:space="preserve"> personnel, </w:t>
      </w:r>
      <w:r w:rsidR="00E1464D">
        <w:rPr>
          <w:rFonts w:ascii="Arial" w:eastAsia="Arial" w:hAnsi="Arial" w:cs="Arial"/>
          <w:sz w:val="22"/>
          <w:szCs w:val="22"/>
        </w:rPr>
        <w:t>the Client</w:t>
      </w:r>
      <w:r w:rsidRPr="00EB2597">
        <w:rPr>
          <w:rFonts w:ascii="Arial" w:eastAsia="Arial" w:hAnsi="Arial" w:cs="Arial"/>
          <w:sz w:val="22"/>
          <w:szCs w:val="22"/>
        </w:rPr>
        <w:t>, or other participants in the project.</w:t>
      </w:r>
    </w:p>
    <w:p w14:paraId="51C38F03" w14:textId="77777777" w:rsidR="00FF46B3" w:rsidRPr="00EB2597" w:rsidRDefault="00FF46B3" w:rsidP="0034033D">
      <w:pPr>
        <w:pStyle w:val="NormalWeb"/>
        <w:spacing w:before="0" w:beforeAutospacing="0" w:after="0" w:afterAutospacing="0"/>
        <w:jc w:val="both"/>
        <w:rPr>
          <w:rFonts w:ascii="Arial" w:eastAsia="Arial" w:hAnsi="Arial" w:cs="Arial"/>
          <w:sz w:val="22"/>
          <w:szCs w:val="22"/>
        </w:rPr>
      </w:pPr>
    </w:p>
    <w:p w14:paraId="1E681504" w14:textId="2F814E5B" w:rsidR="008A38A4" w:rsidRDefault="008A38A4" w:rsidP="6AD7F604">
      <w:pPr>
        <w:pStyle w:val="NormalWeb"/>
        <w:spacing w:before="0" w:beforeAutospacing="0" w:after="0" w:afterAutospacing="0"/>
        <w:jc w:val="both"/>
        <w:rPr>
          <w:rFonts w:ascii="Arial" w:hAnsi="Arial" w:cs="Arial"/>
          <w:color w:val="000000"/>
          <w:sz w:val="22"/>
          <w:szCs w:val="22"/>
        </w:rPr>
      </w:pPr>
      <w:r w:rsidRPr="6AD7F604">
        <w:rPr>
          <w:rFonts w:ascii="Arial" w:eastAsia="Arial" w:hAnsi="Arial" w:cs="Arial"/>
          <w:sz w:val="22"/>
          <w:szCs w:val="22"/>
        </w:rPr>
        <w:t xml:space="preserve">The </w:t>
      </w:r>
      <w:r w:rsidR="008D1667" w:rsidRPr="6AD7F604">
        <w:rPr>
          <w:rFonts w:ascii="Arial" w:eastAsia="Arial" w:hAnsi="Arial" w:cs="Arial"/>
          <w:sz w:val="22"/>
          <w:szCs w:val="22"/>
        </w:rPr>
        <w:t>Subcontractor</w:t>
      </w:r>
      <w:r w:rsidRPr="6AD7F604">
        <w:rPr>
          <w:rFonts w:ascii="Arial" w:eastAsia="Arial" w:hAnsi="Arial" w:cs="Arial"/>
          <w:sz w:val="22"/>
          <w:szCs w:val="22"/>
        </w:rPr>
        <w:t xml:space="preserve"> shall report, as soon as possible (in any case no later than 4 hours), any information concerning threats of actions that could result in injury </w:t>
      </w:r>
      <w:r w:rsidR="005E793B" w:rsidRPr="6AD7F604">
        <w:rPr>
          <w:rFonts w:ascii="Arial" w:eastAsia="Arial" w:hAnsi="Arial" w:cs="Arial"/>
          <w:sz w:val="22"/>
          <w:szCs w:val="22"/>
        </w:rPr>
        <w:t xml:space="preserve">to </w:t>
      </w:r>
      <w:r w:rsidRPr="6AD7F604">
        <w:rPr>
          <w:rFonts w:ascii="Arial" w:eastAsia="Arial" w:hAnsi="Arial" w:cs="Arial"/>
          <w:sz w:val="22"/>
          <w:szCs w:val="22"/>
        </w:rPr>
        <w:t>persons, damage to property, or disruption to activities relating to the Subcontract (“Security Threats”)</w:t>
      </w:r>
      <w:r w:rsidR="00414DB0" w:rsidRPr="6AD7F604">
        <w:rPr>
          <w:rFonts w:ascii="Arial" w:eastAsia="Arial" w:hAnsi="Arial" w:cs="Arial"/>
          <w:sz w:val="22"/>
          <w:szCs w:val="22"/>
        </w:rPr>
        <w:t xml:space="preserve">. </w:t>
      </w:r>
      <w:r w:rsidRPr="6AD7F604">
        <w:rPr>
          <w:rFonts w:ascii="Arial" w:eastAsia="Arial" w:hAnsi="Arial" w:cs="Arial"/>
          <w:sz w:val="22"/>
          <w:szCs w:val="22"/>
        </w:rPr>
        <w:t xml:space="preserve">Security Threats must be reported to Resonance’s </w:t>
      </w:r>
      <w:r w:rsidR="2597CE80" w:rsidRPr="00D30915">
        <w:rPr>
          <w:rFonts w:ascii="Arial" w:hAnsi="Arial" w:cs="Arial"/>
          <w:color w:val="000000" w:themeColor="text1"/>
          <w:sz w:val="22"/>
          <w:szCs w:val="22"/>
        </w:rPr>
        <w:t xml:space="preserve"> PepsiCo GDA Chief of Party</w:t>
      </w:r>
      <w:r w:rsidRPr="6AD7F604">
        <w:rPr>
          <w:rFonts w:ascii="Arial" w:hAnsi="Arial" w:cs="Arial"/>
          <w:color w:val="000000" w:themeColor="text1"/>
          <w:sz w:val="22"/>
          <w:szCs w:val="22"/>
        </w:rPr>
        <w:t>.</w:t>
      </w:r>
    </w:p>
    <w:p w14:paraId="2D73D33C" w14:textId="77777777" w:rsidR="00FF46B3" w:rsidRPr="00EB2597" w:rsidRDefault="00FF46B3" w:rsidP="6AD7F604">
      <w:pPr>
        <w:pStyle w:val="NormalWeb"/>
        <w:spacing w:before="0" w:beforeAutospacing="0" w:after="0" w:afterAutospacing="0"/>
        <w:jc w:val="both"/>
        <w:rPr>
          <w:rFonts w:ascii="Arial" w:eastAsia="Arial" w:hAnsi="Arial" w:cs="Arial"/>
          <w:sz w:val="22"/>
          <w:szCs w:val="22"/>
        </w:rPr>
      </w:pPr>
    </w:p>
    <w:p w14:paraId="19FAF9D8" w14:textId="0EA7D1DA" w:rsidR="008A38A4" w:rsidRDefault="008A38A4" w:rsidP="6AD7F604">
      <w:pPr>
        <w:pStyle w:val="NormalWeb"/>
        <w:spacing w:before="0" w:beforeAutospacing="0" w:after="0" w:afterAutospacing="0"/>
        <w:jc w:val="both"/>
        <w:rPr>
          <w:rFonts w:ascii="Arial" w:hAnsi="Arial" w:cs="Arial"/>
          <w:color w:val="000000"/>
          <w:sz w:val="22"/>
          <w:szCs w:val="22"/>
        </w:rPr>
      </w:pPr>
      <w:r w:rsidRPr="6AD7F604">
        <w:rPr>
          <w:rFonts w:ascii="Arial" w:eastAsia="Arial" w:hAnsi="Arial" w:cs="Arial"/>
          <w:sz w:val="22"/>
          <w:szCs w:val="22"/>
        </w:rPr>
        <w:t xml:space="preserve">The </w:t>
      </w:r>
      <w:r w:rsidR="008D1667" w:rsidRPr="6AD7F604">
        <w:rPr>
          <w:rFonts w:ascii="Arial" w:eastAsia="Arial" w:hAnsi="Arial" w:cs="Arial"/>
          <w:sz w:val="22"/>
          <w:szCs w:val="22"/>
        </w:rPr>
        <w:t>Subcontractor</w:t>
      </w:r>
      <w:r w:rsidRPr="6AD7F604">
        <w:rPr>
          <w:rFonts w:ascii="Arial" w:eastAsia="Arial" w:hAnsi="Arial" w:cs="Arial"/>
          <w:sz w:val="22"/>
          <w:szCs w:val="22"/>
        </w:rPr>
        <w:t xml:space="preserve"> shall promptly report as “Security Incidents” any assault, damage, theft, sabotage, breach of secured facilities, and any other hostile or unlawful acts designed to cause harm to personnel, property, or activities relating to the Subcontract. Such reports must include, at a minimum (a) date, time and place of the location, (b) description of the events, (c) injuries to personnel or damage/loss of property, (d) witnesses, (e) current security assessment, and (f) other relevant information. Security Incident Reports must be sent to </w:t>
      </w:r>
      <w:r w:rsidR="2B560F02" w:rsidRPr="00D30915">
        <w:rPr>
          <w:rFonts w:ascii="Arial" w:hAnsi="Arial" w:cs="Arial"/>
          <w:color w:val="000000" w:themeColor="text1"/>
          <w:sz w:val="22"/>
          <w:szCs w:val="22"/>
        </w:rPr>
        <w:t xml:space="preserve"> PepsiCo GDA Chief of Party</w:t>
      </w:r>
      <w:r w:rsidRPr="6AD7F604">
        <w:rPr>
          <w:rFonts w:ascii="Arial" w:hAnsi="Arial" w:cs="Arial"/>
          <w:color w:val="000000" w:themeColor="text1"/>
          <w:sz w:val="22"/>
          <w:szCs w:val="22"/>
        </w:rPr>
        <w:t>.</w:t>
      </w:r>
    </w:p>
    <w:p w14:paraId="50513DE7" w14:textId="77777777" w:rsidR="00FF46B3" w:rsidRPr="00FA33EE" w:rsidRDefault="00FF46B3" w:rsidP="0034033D">
      <w:pPr>
        <w:pStyle w:val="NormalWeb"/>
        <w:spacing w:before="0" w:beforeAutospacing="0" w:after="0" w:afterAutospacing="0"/>
        <w:jc w:val="both"/>
        <w:rPr>
          <w:rFonts w:ascii="Arial" w:eastAsia="Arial" w:hAnsi="Arial" w:cs="Arial"/>
          <w:sz w:val="22"/>
          <w:szCs w:val="22"/>
        </w:rPr>
      </w:pPr>
    </w:p>
    <w:p w14:paraId="33223266" w14:textId="57C7EE1F" w:rsidR="004B4AE9" w:rsidRDefault="004B4AE9" w:rsidP="0034033D">
      <w:pPr>
        <w:pStyle w:val="ListParagraph"/>
        <w:numPr>
          <w:ilvl w:val="1"/>
          <w:numId w:val="1"/>
        </w:numPr>
        <w:spacing w:after="0" w:line="240" w:lineRule="auto"/>
        <w:outlineLvl w:val="1"/>
        <w:rPr>
          <w:rFonts w:ascii="Arial" w:eastAsia="Arial" w:hAnsi="Arial" w:cs="Arial"/>
          <w:b/>
          <w:bCs/>
          <w:color w:val="002060"/>
          <w:sz w:val="24"/>
          <w:szCs w:val="24"/>
        </w:rPr>
      </w:pPr>
      <w:bookmarkStart w:id="77" w:name="_Toc180595359"/>
      <w:r>
        <w:rPr>
          <w:rFonts w:ascii="Arial" w:eastAsia="Arial" w:hAnsi="Arial" w:cs="Arial"/>
          <w:b/>
          <w:bCs/>
          <w:color w:val="002060"/>
          <w:sz w:val="24"/>
          <w:szCs w:val="24"/>
        </w:rPr>
        <w:t>Client Communication</w:t>
      </w:r>
      <w:bookmarkEnd w:id="77"/>
      <w:r>
        <w:rPr>
          <w:rFonts w:ascii="Arial" w:eastAsia="Arial" w:hAnsi="Arial" w:cs="Arial"/>
          <w:b/>
          <w:bCs/>
          <w:color w:val="002060"/>
          <w:sz w:val="24"/>
          <w:szCs w:val="24"/>
        </w:rPr>
        <w:t xml:space="preserve"> </w:t>
      </w:r>
    </w:p>
    <w:p w14:paraId="740EA1CE" w14:textId="77777777" w:rsidR="00A63B3D" w:rsidRDefault="00A63B3D" w:rsidP="7C393C86">
      <w:pPr>
        <w:pStyle w:val="NormalWeb"/>
        <w:spacing w:before="0" w:beforeAutospacing="0" w:after="0" w:afterAutospacing="0"/>
        <w:jc w:val="both"/>
        <w:rPr>
          <w:rFonts w:ascii="Arial" w:hAnsi="Arial" w:cs="Arial"/>
          <w:sz w:val="22"/>
          <w:szCs w:val="22"/>
        </w:rPr>
      </w:pPr>
    </w:p>
    <w:p w14:paraId="18D820D8" w14:textId="0686336C" w:rsidR="004B4AE9" w:rsidRDefault="2666C8F9" w:rsidP="7C393C86">
      <w:pPr>
        <w:pStyle w:val="NormalWeb"/>
        <w:spacing w:before="0" w:beforeAutospacing="0" w:after="0" w:afterAutospacing="0"/>
        <w:jc w:val="both"/>
        <w:rPr>
          <w:rFonts w:ascii="Arial" w:hAnsi="Arial" w:cs="Arial"/>
          <w:sz w:val="22"/>
          <w:szCs w:val="22"/>
        </w:rPr>
      </w:pPr>
      <w:r w:rsidRPr="7C393C86">
        <w:rPr>
          <w:rFonts w:ascii="Arial" w:hAnsi="Arial" w:cs="Arial"/>
          <w:sz w:val="22"/>
          <w:szCs w:val="22"/>
        </w:rPr>
        <w:t xml:space="preserve">The </w:t>
      </w:r>
      <w:r w:rsidR="06FE91E2" w:rsidRPr="7C393C86">
        <w:rPr>
          <w:rFonts w:ascii="Arial" w:hAnsi="Arial" w:cs="Arial"/>
          <w:sz w:val="22"/>
          <w:szCs w:val="22"/>
        </w:rPr>
        <w:t>Subcontractor</w:t>
      </w:r>
      <w:r w:rsidRPr="7C393C86">
        <w:rPr>
          <w:rFonts w:ascii="Arial" w:hAnsi="Arial" w:cs="Arial"/>
          <w:sz w:val="22"/>
          <w:szCs w:val="22"/>
        </w:rPr>
        <w:t xml:space="preserve"> shall not communicate with Resonance’s </w:t>
      </w:r>
      <w:r w:rsidR="3B5E4B9E" w:rsidRPr="7C393C86">
        <w:rPr>
          <w:rFonts w:ascii="Arial" w:hAnsi="Arial" w:cs="Arial"/>
          <w:sz w:val="22"/>
          <w:szCs w:val="22"/>
        </w:rPr>
        <w:t>C</w:t>
      </w:r>
      <w:r w:rsidRPr="7C393C86">
        <w:rPr>
          <w:rFonts w:ascii="Arial" w:hAnsi="Arial" w:cs="Arial"/>
          <w:sz w:val="22"/>
          <w:szCs w:val="22"/>
        </w:rPr>
        <w:t xml:space="preserve">lient in connection with this Subcontract, except as expressly permitted, in writing, by Resonance. All approvals required from </w:t>
      </w:r>
      <w:r w:rsidR="3A12DF83" w:rsidRPr="5EC0D267">
        <w:rPr>
          <w:rFonts w:ascii="Arial" w:hAnsi="Arial" w:cs="Arial"/>
          <w:sz w:val="22"/>
          <w:szCs w:val="22"/>
        </w:rPr>
        <w:t xml:space="preserve">Client </w:t>
      </w:r>
      <w:r w:rsidRPr="7C393C86">
        <w:rPr>
          <w:rFonts w:ascii="Arial" w:hAnsi="Arial" w:cs="Arial"/>
          <w:sz w:val="22"/>
          <w:szCs w:val="22"/>
        </w:rPr>
        <w:t>shall be obtained through Resonance.</w:t>
      </w:r>
    </w:p>
    <w:p w14:paraId="06A88ECF" w14:textId="77777777" w:rsidR="00FF46B3" w:rsidRPr="004B4AE9" w:rsidRDefault="00FF46B3" w:rsidP="00FF46B3">
      <w:pPr>
        <w:pStyle w:val="NormalWeb"/>
        <w:spacing w:before="0" w:beforeAutospacing="0" w:after="0" w:afterAutospacing="0"/>
        <w:ind w:left="720"/>
        <w:jc w:val="both"/>
        <w:rPr>
          <w:rFonts w:ascii="Arial" w:hAnsi="Arial" w:cs="Arial"/>
          <w:sz w:val="22"/>
          <w:szCs w:val="22"/>
        </w:rPr>
      </w:pPr>
    </w:p>
    <w:p w14:paraId="6EBF41D2" w14:textId="3EB7BE39" w:rsidR="00B40FF8" w:rsidRDefault="00B40FF8" w:rsidP="0034033D">
      <w:pPr>
        <w:pStyle w:val="ListParagraph"/>
        <w:numPr>
          <w:ilvl w:val="1"/>
          <w:numId w:val="1"/>
        </w:numPr>
        <w:spacing w:after="0" w:line="240" w:lineRule="auto"/>
        <w:outlineLvl w:val="1"/>
        <w:rPr>
          <w:rFonts w:ascii="Arial" w:eastAsia="Arial" w:hAnsi="Arial" w:cs="Arial"/>
          <w:b/>
          <w:bCs/>
          <w:color w:val="002060"/>
          <w:sz w:val="24"/>
          <w:szCs w:val="24"/>
        </w:rPr>
      </w:pPr>
      <w:bookmarkStart w:id="78" w:name="_Toc180595360"/>
      <w:r>
        <w:rPr>
          <w:rFonts w:ascii="Arial" w:eastAsia="Arial" w:hAnsi="Arial" w:cs="Arial"/>
          <w:b/>
          <w:bCs/>
          <w:color w:val="002060"/>
          <w:sz w:val="24"/>
          <w:szCs w:val="24"/>
        </w:rPr>
        <w:t>Public Release of Information</w:t>
      </w:r>
      <w:bookmarkEnd w:id="78"/>
      <w:r>
        <w:rPr>
          <w:rFonts w:ascii="Arial" w:eastAsia="Arial" w:hAnsi="Arial" w:cs="Arial"/>
          <w:b/>
          <w:bCs/>
          <w:color w:val="002060"/>
          <w:sz w:val="24"/>
          <w:szCs w:val="24"/>
        </w:rPr>
        <w:t xml:space="preserve"> </w:t>
      </w:r>
    </w:p>
    <w:p w14:paraId="63CC2177" w14:textId="77777777" w:rsidR="00A63B3D" w:rsidRDefault="00A63B3D" w:rsidP="7C393C86">
      <w:pPr>
        <w:spacing w:after="0" w:line="240" w:lineRule="auto"/>
        <w:rPr>
          <w:rFonts w:ascii="Arial" w:eastAsia="Arial" w:hAnsi="Arial" w:cs="Arial"/>
          <w:sz w:val="22"/>
        </w:rPr>
      </w:pPr>
    </w:p>
    <w:p w14:paraId="4809BA5B" w14:textId="6AC006A7" w:rsidR="00B40FF8" w:rsidRDefault="267B1357" w:rsidP="7C393C86">
      <w:pPr>
        <w:spacing w:after="0" w:line="240" w:lineRule="auto"/>
        <w:rPr>
          <w:rFonts w:ascii="Arial" w:eastAsia="Arial" w:hAnsi="Arial" w:cs="Arial"/>
          <w:sz w:val="22"/>
        </w:rPr>
      </w:pPr>
      <w:r w:rsidRPr="7C393C86">
        <w:rPr>
          <w:rFonts w:ascii="Arial" w:eastAsia="Arial" w:hAnsi="Arial" w:cs="Arial"/>
          <w:sz w:val="22"/>
        </w:rPr>
        <w:t xml:space="preserve">There shall be no public release of information or photographs concerning any aspect of the Client’s facilities, its mission, or services relating to this Subcontract, or other documents resulting therefrom, without the prior approval of </w:t>
      </w:r>
      <w:r w:rsidR="3D2854EB" w:rsidRPr="7C393C86">
        <w:rPr>
          <w:rFonts w:ascii="Arial" w:eastAsia="Arial" w:hAnsi="Arial" w:cs="Arial"/>
          <w:sz w:val="22"/>
        </w:rPr>
        <w:t>Resonance,</w:t>
      </w:r>
      <w:r w:rsidRPr="7C393C86">
        <w:rPr>
          <w:rFonts w:ascii="Arial" w:eastAsia="Arial" w:hAnsi="Arial" w:cs="Arial"/>
          <w:sz w:val="22"/>
        </w:rPr>
        <w:t xml:space="preserve"> and, then, </w:t>
      </w:r>
      <w:r w:rsidR="001F69B7" w:rsidRPr="7C393C86">
        <w:rPr>
          <w:rFonts w:ascii="Arial" w:eastAsia="Arial" w:hAnsi="Arial" w:cs="Arial"/>
          <w:sz w:val="22"/>
        </w:rPr>
        <w:t>only with</w:t>
      </w:r>
      <w:r w:rsidRPr="7C393C86">
        <w:rPr>
          <w:rFonts w:ascii="Arial" w:eastAsia="Arial" w:hAnsi="Arial" w:cs="Arial"/>
          <w:sz w:val="22"/>
        </w:rPr>
        <w:t xml:space="preserve"> </w:t>
      </w:r>
      <w:r w:rsidR="167B8CCD" w:rsidRPr="7C393C86">
        <w:rPr>
          <w:rFonts w:ascii="Arial" w:eastAsia="Arial" w:hAnsi="Arial" w:cs="Arial"/>
          <w:sz w:val="22"/>
        </w:rPr>
        <w:t xml:space="preserve">permission and agreement of </w:t>
      </w:r>
      <w:r w:rsidRPr="7C393C86">
        <w:rPr>
          <w:rFonts w:ascii="Arial" w:eastAsia="Arial" w:hAnsi="Arial" w:cs="Arial"/>
          <w:sz w:val="22"/>
        </w:rPr>
        <w:t>the Client</w:t>
      </w:r>
      <w:r w:rsidR="36116967" w:rsidRPr="7C393C86">
        <w:rPr>
          <w:rFonts w:ascii="Arial" w:eastAsia="Arial" w:hAnsi="Arial" w:cs="Arial"/>
          <w:sz w:val="22"/>
        </w:rPr>
        <w:t xml:space="preserve"> through Resonance</w:t>
      </w:r>
      <w:r w:rsidRPr="7C393C86">
        <w:rPr>
          <w:rFonts w:ascii="Arial" w:eastAsia="Arial" w:hAnsi="Arial" w:cs="Arial"/>
          <w:sz w:val="22"/>
        </w:rPr>
        <w:t>.</w:t>
      </w:r>
    </w:p>
    <w:p w14:paraId="722FD56F" w14:textId="77777777" w:rsidR="004B76C8" w:rsidRDefault="004B76C8" w:rsidP="0034033D">
      <w:pPr>
        <w:spacing w:after="0" w:line="240" w:lineRule="auto"/>
        <w:rPr>
          <w:rFonts w:ascii="Arial" w:eastAsia="Arial" w:hAnsi="Arial" w:cs="Arial"/>
          <w:sz w:val="22"/>
        </w:rPr>
      </w:pPr>
    </w:p>
    <w:p w14:paraId="3989E04B" w14:textId="7F51A275" w:rsidR="00534006" w:rsidRDefault="00534006" w:rsidP="0034033D">
      <w:pPr>
        <w:pStyle w:val="ListParagraph"/>
        <w:numPr>
          <w:ilvl w:val="1"/>
          <w:numId w:val="1"/>
        </w:numPr>
        <w:spacing w:after="0" w:line="240" w:lineRule="auto"/>
        <w:outlineLvl w:val="1"/>
        <w:rPr>
          <w:rFonts w:ascii="Arial" w:eastAsia="Arial" w:hAnsi="Arial" w:cs="Arial"/>
          <w:b/>
          <w:bCs/>
          <w:color w:val="002060"/>
          <w:sz w:val="24"/>
          <w:szCs w:val="24"/>
        </w:rPr>
      </w:pPr>
      <w:bookmarkStart w:id="79" w:name="_Toc180595361"/>
      <w:r>
        <w:rPr>
          <w:rFonts w:ascii="Arial" w:eastAsia="Arial" w:hAnsi="Arial" w:cs="Arial"/>
          <w:b/>
          <w:bCs/>
          <w:color w:val="002060"/>
          <w:sz w:val="24"/>
          <w:szCs w:val="24"/>
        </w:rPr>
        <w:t>Records</w:t>
      </w:r>
      <w:bookmarkEnd w:id="79"/>
    </w:p>
    <w:p w14:paraId="7B33741D" w14:textId="77777777" w:rsidR="00A63B3D" w:rsidRDefault="00A63B3D" w:rsidP="00534006">
      <w:pPr>
        <w:rPr>
          <w:rFonts w:ascii="Arial" w:eastAsia="Arial" w:hAnsi="Arial" w:cs="Arial"/>
          <w:sz w:val="22"/>
        </w:rPr>
      </w:pPr>
    </w:p>
    <w:p w14:paraId="1BCA0CB9" w14:textId="38DFC272" w:rsidR="00534006" w:rsidRPr="00534006" w:rsidRDefault="00534006" w:rsidP="00534006">
      <w:pPr>
        <w:rPr>
          <w:rFonts w:ascii="Arial" w:eastAsia="Arial" w:hAnsi="Arial" w:cs="Arial"/>
          <w:sz w:val="22"/>
        </w:rPr>
      </w:pPr>
      <w:r w:rsidRPr="00534006">
        <w:rPr>
          <w:rFonts w:ascii="Arial" w:eastAsia="Arial" w:hAnsi="Arial" w:cs="Arial"/>
          <w:sz w:val="22"/>
        </w:rPr>
        <w:t>Financial records shall be maintained for three (3) years after final payment under this Agreement and are subject to audit by</w:t>
      </w:r>
      <w:r>
        <w:rPr>
          <w:rFonts w:ascii="Arial" w:eastAsia="Arial" w:hAnsi="Arial" w:cs="Arial"/>
          <w:sz w:val="22"/>
        </w:rPr>
        <w:t xml:space="preserve"> Resonance</w:t>
      </w:r>
      <w:r w:rsidRPr="00534006">
        <w:rPr>
          <w:rFonts w:ascii="Arial" w:eastAsia="Arial" w:hAnsi="Arial" w:cs="Arial"/>
          <w:sz w:val="22"/>
        </w:rPr>
        <w:t xml:space="preserve"> or the Client upon request and appropriate notification.</w:t>
      </w:r>
    </w:p>
    <w:p w14:paraId="2F8F99E8" w14:textId="5FD64109" w:rsidR="00717A5A" w:rsidRDefault="00717A5A" w:rsidP="0034033D">
      <w:pPr>
        <w:pStyle w:val="ListParagraph"/>
        <w:numPr>
          <w:ilvl w:val="1"/>
          <w:numId w:val="1"/>
        </w:numPr>
        <w:spacing w:after="0" w:line="240" w:lineRule="auto"/>
        <w:outlineLvl w:val="1"/>
        <w:rPr>
          <w:rFonts w:ascii="Arial" w:eastAsia="Arial" w:hAnsi="Arial" w:cs="Arial"/>
          <w:b/>
          <w:bCs/>
          <w:color w:val="002060"/>
          <w:sz w:val="24"/>
          <w:szCs w:val="24"/>
        </w:rPr>
      </w:pPr>
      <w:bookmarkStart w:id="80" w:name="_Toc180595362"/>
      <w:r w:rsidRPr="0EAFFFF0">
        <w:rPr>
          <w:rFonts w:ascii="Arial" w:eastAsia="Arial" w:hAnsi="Arial" w:cs="Arial"/>
          <w:b/>
          <w:bCs/>
          <w:color w:val="002060"/>
          <w:sz w:val="24"/>
          <w:szCs w:val="24"/>
        </w:rPr>
        <w:t>Confidentiality</w:t>
      </w:r>
      <w:bookmarkEnd w:id="80"/>
      <w:r w:rsidRPr="0EAFFFF0">
        <w:rPr>
          <w:rFonts w:ascii="Arial" w:eastAsia="Arial" w:hAnsi="Arial" w:cs="Arial"/>
          <w:b/>
          <w:bCs/>
          <w:color w:val="002060"/>
          <w:sz w:val="24"/>
          <w:szCs w:val="24"/>
        </w:rPr>
        <w:t xml:space="preserve"> </w:t>
      </w:r>
    </w:p>
    <w:p w14:paraId="2F0DCABC" w14:textId="77777777" w:rsidR="00A63B3D" w:rsidRDefault="00A63B3D" w:rsidP="0034033D">
      <w:pPr>
        <w:spacing w:after="0" w:line="240" w:lineRule="auto"/>
        <w:rPr>
          <w:rFonts w:ascii="Arial" w:eastAsia="Arial" w:hAnsi="Arial" w:cs="Arial"/>
          <w:sz w:val="22"/>
        </w:rPr>
      </w:pPr>
    </w:p>
    <w:p w14:paraId="5D5EFF75" w14:textId="34D01DA3" w:rsidR="00717A5A" w:rsidRPr="00717A5A" w:rsidRDefault="3FF949BE" w:rsidP="0034033D">
      <w:pPr>
        <w:spacing w:after="0" w:line="240" w:lineRule="auto"/>
        <w:rPr>
          <w:rFonts w:ascii="Arial" w:eastAsia="Arial" w:hAnsi="Arial" w:cs="Arial"/>
          <w:sz w:val="22"/>
        </w:rPr>
      </w:pPr>
      <w:r w:rsidRPr="5DB27DB1">
        <w:rPr>
          <w:rFonts w:ascii="Arial" w:eastAsia="Arial" w:hAnsi="Arial" w:cs="Arial"/>
          <w:sz w:val="22"/>
        </w:rPr>
        <w:t xml:space="preserve">All reports and data generated </w:t>
      </w:r>
      <w:r w:rsidR="753CCAA7" w:rsidRPr="5DB27DB1">
        <w:rPr>
          <w:rFonts w:ascii="Arial" w:eastAsia="Arial" w:hAnsi="Arial" w:cs="Arial"/>
          <w:sz w:val="22"/>
        </w:rPr>
        <w:t xml:space="preserve">under this Subcontract </w:t>
      </w:r>
      <w:r w:rsidRPr="5DB27DB1">
        <w:rPr>
          <w:rFonts w:ascii="Arial" w:eastAsia="Arial" w:hAnsi="Arial" w:cs="Arial"/>
          <w:sz w:val="22"/>
        </w:rPr>
        <w:t>during this project are the exclusive property of Resonance and may not be reproduced, disseminated, or discussed without express written approval. Findings, conclusions, and recommendations are considered confidential.</w:t>
      </w:r>
    </w:p>
    <w:p w14:paraId="20359E6F" w14:textId="41E12606" w:rsidR="00717A5A" w:rsidRDefault="00717A5A" w:rsidP="0034033D">
      <w:pPr>
        <w:spacing w:after="0" w:line="240" w:lineRule="auto"/>
        <w:rPr>
          <w:rFonts w:ascii="Arial" w:eastAsia="Arial" w:hAnsi="Arial" w:cs="Arial"/>
          <w:sz w:val="22"/>
        </w:rPr>
      </w:pPr>
      <w:r w:rsidRPr="102C7971">
        <w:rPr>
          <w:rFonts w:ascii="Arial" w:eastAsia="Arial" w:hAnsi="Arial" w:cs="Arial"/>
          <w:sz w:val="22"/>
        </w:rPr>
        <w:t xml:space="preserve">During the </w:t>
      </w:r>
      <w:r w:rsidR="008D1667" w:rsidRPr="102C7971">
        <w:rPr>
          <w:rFonts w:ascii="Arial" w:eastAsia="Arial" w:hAnsi="Arial" w:cs="Arial"/>
          <w:sz w:val="22"/>
        </w:rPr>
        <w:t>Subcontractor</w:t>
      </w:r>
      <w:r w:rsidRPr="102C7971">
        <w:rPr>
          <w:rFonts w:ascii="Arial" w:eastAsia="Arial" w:hAnsi="Arial" w:cs="Arial"/>
          <w:sz w:val="22"/>
        </w:rPr>
        <w:t xml:space="preserve">’s </w:t>
      </w:r>
      <w:r w:rsidR="0F1950E9" w:rsidRPr="102C7971">
        <w:rPr>
          <w:rFonts w:ascii="Arial" w:eastAsia="Arial" w:hAnsi="Arial" w:cs="Arial"/>
          <w:sz w:val="22"/>
        </w:rPr>
        <w:t>W</w:t>
      </w:r>
      <w:r w:rsidR="3FF949BE" w:rsidRPr="102C7971">
        <w:rPr>
          <w:rFonts w:ascii="Arial" w:eastAsia="Arial" w:hAnsi="Arial" w:cs="Arial"/>
          <w:sz w:val="22"/>
        </w:rPr>
        <w:t xml:space="preserve">ork, access to confidential information ("Confidential Information") may occur, crucial to </w:t>
      </w:r>
      <w:r w:rsidR="562D2308" w:rsidRPr="102C7971">
        <w:rPr>
          <w:rFonts w:ascii="Arial" w:eastAsia="Arial" w:hAnsi="Arial" w:cs="Arial"/>
          <w:sz w:val="22"/>
        </w:rPr>
        <w:t>Resonance</w:t>
      </w:r>
      <w:r w:rsidRPr="102C7971">
        <w:rPr>
          <w:rFonts w:ascii="Arial" w:eastAsia="Arial" w:hAnsi="Arial" w:cs="Arial"/>
          <w:sz w:val="22"/>
        </w:rPr>
        <w:t xml:space="preserve">'s success. The </w:t>
      </w:r>
      <w:r w:rsidR="008D1667" w:rsidRPr="102C7971">
        <w:rPr>
          <w:rFonts w:ascii="Arial" w:eastAsia="Arial" w:hAnsi="Arial" w:cs="Arial"/>
          <w:sz w:val="22"/>
        </w:rPr>
        <w:t>Subcontractor</w:t>
      </w:r>
      <w:r w:rsidRPr="102C7971">
        <w:rPr>
          <w:rFonts w:ascii="Arial" w:eastAsia="Arial" w:hAnsi="Arial" w:cs="Arial"/>
          <w:sz w:val="22"/>
        </w:rPr>
        <w:t xml:space="preserve"> agrees:</w:t>
      </w:r>
      <w:r w:rsidR="006D10E2">
        <w:rPr>
          <w:rFonts w:ascii="Arial" w:eastAsia="Arial" w:hAnsi="Arial" w:cs="Arial"/>
          <w:sz w:val="22"/>
        </w:rPr>
        <w:t xml:space="preserve"> </w:t>
      </w:r>
      <w:r w:rsidRPr="102C7971">
        <w:rPr>
          <w:rFonts w:ascii="Arial" w:eastAsia="Arial" w:hAnsi="Arial" w:cs="Arial"/>
          <w:sz w:val="22"/>
        </w:rPr>
        <w:t xml:space="preserve">"Confidential Information" includes proprietary data such as project details, strategies, budgets, technical know-how, financial information, and business plans, whether disclosed directly or obtained through </w:t>
      </w:r>
      <w:r w:rsidR="392375E8" w:rsidRPr="102C7971">
        <w:rPr>
          <w:rFonts w:ascii="Arial" w:eastAsia="Arial" w:hAnsi="Arial" w:cs="Arial"/>
          <w:sz w:val="22"/>
        </w:rPr>
        <w:t>the Work.</w:t>
      </w:r>
    </w:p>
    <w:p w14:paraId="0EBBCC37" w14:textId="77777777" w:rsidR="00FF46B3" w:rsidRPr="00717A5A" w:rsidRDefault="00FF46B3" w:rsidP="0034033D">
      <w:pPr>
        <w:spacing w:after="0" w:line="240" w:lineRule="auto"/>
        <w:rPr>
          <w:rFonts w:ascii="Arial" w:eastAsia="Arial" w:hAnsi="Arial" w:cs="Arial"/>
          <w:sz w:val="22"/>
        </w:rPr>
      </w:pPr>
    </w:p>
    <w:p w14:paraId="11B45201" w14:textId="77777777" w:rsidR="00FF46B3" w:rsidRDefault="00717A5A" w:rsidP="0034033D">
      <w:pPr>
        <w:spacing w:after="0" w:line="240" w:lineRule="auto"/>
        <w:rPr>
          <w:rFonts w:ascii="Arial" w:eastAsia="Arial" w:hAnsi="Arial" w:cs="Arial"/>
          <w:sz w:val="22"/>
        </w:rPr>
      </w:pPr>
      <w:r w:rsidRPr="00717A5A">
        <w:rPr>
          <w:rFonts w:ascii="Arial" w:eastAsia="Arial" w:hAnsi="Arial" w:cs="Arial"/>
          <w:sz w:val="22"/>
        </w:rPr>
        <w:t xml:space="preserve">Unauthorized disclosure or use of Confidential Information is detrimental to </w:t>
      </w:r>
      <w:r>
        <w:rPr>
          <w:rFonts w:ascii="Arial" w:eastAsia="Arial" w:hAnsi="Arial" w:cs="Arial"/>
          <w:sz w:val="22"/>
        </w:rPr>
        <w:t>Resonance.</w:t>
      </w:r>
      <w:r w:rsidR="00FF46B3">
        <w:rPr>
          <w:rFonts w:ascii="Arial" w:eastAsia="Arial" w:hAnsi="Arial" w:cs="Arial"/>
          <w:sz w:val="22"/>
        </w:rPr>
        <w:t xml:space="preserve"> </w:t>
      </w:r>
    </w:p>
    <w:p w14:paraId="0D00F736" w14:textId="77777777" w:rsidR="00FF46B3" w:rsidRDefault="00FF46B3" w:rsidP="0034033D">
      <w:pPr>
        <w:spacing w:after="0" w:line="240" w:lineRule="auto"/>
        <w:rPr>
          <w:rFonts w:ascii="Arial" w:eastAsia="Arial" w:hAnsi="Arial" w:cs="Arial"/>
          <w:sz w:val="22"/>
        </w:rPr>
      </w:pPr>
    </w:p>
    <w:p w14:paraId="7AA5BB1E" w14:textId="4DBAA962" w:rsidR="00FF46B3" w:rsidRDefault="00717A5A" w:rsidP="0034033D">
      <w:pPr>
        <w:spacing w:after="0" w:line="240" w:lineRule="auto"/>
        <w:rPr>
          <w:rFonts w:ascii="Arial" w:eastAsia="Arial" w:hAnsi="Arial" w:cs="Arial"/>
          <w:sz w:val="22"/>
        </w:rPr>
      </w:pPr>
      <w:r w:rsidRPr="00717A5A">
        <w:rPr>
          <w:rFonts w:ascii="Arial" w:eastAsia="Arial" w:hAnsi="Arial" w:cs="Arial"/>
          <w:sz w:val="22"/>
        </w:rPr>
        <w:t xml:space="preserve">Therefore, the </w:t>
      </w:r>
      <w:r w:rsidR="008D1667">
        <w:rPr>
          <w:rFonts w:ascii="Arial" w:eastAsia="Arial" w:hAnsi="Arial" w:cs="Arial"/>
          <w:sz w:val="22"/>
        </w:rPr>
        <w:t>Subcontractor</w:t>
      </w:r>
      <w:r w:rsidRPr="00717A5A">
        <w:rPr>
          <w:rFonts w:ascii="Arial" w:eastAsia="Arial" w:hAnsi="Arial" w:cs="Arial"/>
          <w:sz w:val="22"/>
        </w:rPr>
        <w:t xml:space="preserve"> and its employees agree:</w:t>
      </w:r>
    </w:p>
    <w:p w14:paraId="3D1695CE" w14:textId="77777777" w:rsidR="00FF46B3" w:rsidRPr="00717A5A" w:rsidRDefault="00FF46B3" w:rsidP="0034033D">
      <w:pPr>
        <w:spacing w:after="0" w:line="240" w:lineRule="auto"/>
        <w:rPr>
          <w:rFonts w:ascii="Arial" w:eastAsia="Arial" w:hAnsi="Arial" w:cs="Arial"/>
          <w:sz w:val="22"/>
        </w:rPr>
      </w:pPr>
    </w:p>
    <w:p w14:paraId="10F6FBBC" w14:textId="46B12E06" w:rsidR="00717A5A" w:rsidRPr="00717A5A" w:rsidRDefault="00717A5A" w:rsidP="00331179">
      <w:pPr>
        <w:pStyle w:val="ListParagraph"/>
        <w:numPr>
          <w:ilvl w:val="0"/>
          <w:numId w:val="9"/>
        </w:numPr>
        <w:spacing w:after="0" w:line="240" w:lineRule="auto"/>
        <w:rPr>
          <w:rFonts w:ascii="Arial" w:eastAsia="Arial" w:hAnsi="Arial" w:cs="Arial"/>
          <w:sz w:val="22"/>
        </w:rPr>
      </w:pPr>
      <w:r w:rsidRPr="00717A5A">
        <w:rPr>
          <w:rFonts w:ascii="Arial" w:eastAsia="Arial" w:hAnsi="Arial" w:cs="Arial"/>
          <w:sz w:val="22"/>
        </w:rPr>
        <w:t>Not to disclose discussions unless required by law.</w:t>
      </w:r>
    </w:p>
    <w:p w14:paraId="6E241404" w14:textId="29266C30" w:rsidR="00717A5A" w:rsidRPr="00717A5A" w:rsidRDefault="00717A5A" w:rsidP="00331179">
      <w:pPr>
        <w:pStyle w:val="ListParagraph"/>
        <w:numPr>
          <w:ilvl w:val="0"/>
          <w:numId w:val="9"/>
        </w:numPr>
        <w:spacing w:after="0" w:line="240" w:lineRule="auto"/>
        <w:rPr>
          <w:rFonts w:ascii="Arial" w:eastAsia="Arial" w:hAnsi="Arial" w:cs="Arial"/>
          <w:sz w:val="22"/>
        </w:rPr>
      </w:pPr>
      <w:r w:rsidRPr="00717A5A">
        <w:rPr>
          <w:rFonts w:ascii="Arial" w:eastAsia="Arial" w:hAnsi="Arial" w:cs="Arial"/>
          <w:sz w:val="22"/>
        </w:rPr>
        <w:t>Not to use Confidential Information for unauthorized purposes.</w:t>
      </w:r>
    </w:p>
    <w:p w14:paraId="3940CBF9" w14:textId="5E310D27" w:rsidR="00E540C6" w:rsidRPr="00717A5A" w:rsidRDefault="00717A5A" w:rsidP="00331179">
      <w:pPr>
        <w:pStyle w:val="ListParagraph"/>
        <w:numPr>
          <w:ilvl w:val="0"/>
          <w:numId w:val="9"/>
        </w:numPr>
        <w:spacing w:after="0" w:line="240" w:lineRule="auto"/>
        <w:rPr>
          <w:rFonts w:ascii="Arial" w:eastAsia="Arial" w:hAnsi="Arial" w:cs="Arial"/>
          <w:sz w:val="22"/>
        </w:rPr>
      </w:pPr>
      <w:r w:rsidRPr="00717A5A">
        <w:rPr>
          <w:rFonts w:ascii="Arial" w:eastAsia="Arial" w:hAnsi="Arial" w:cs="Arial"/>
          <w:sz w:val="22"/>
        </w:rPr>
        <w:t>To maintain confidentiality and not disclose to unauthorized parties without written consent.</w:t>
      </w:r>
    </w:p>
    <w:p w14:paraId="68ACF2DA" w14:textId="45F08F1F" w:rsidR="00E540C6" w:rsidRPr="00FF46B3" w:rsidRDefault="00717A5A" w:rsidP="00331179">
      <w:pPr>
        <w:pStyle w:val="ListParagraph"/>
        <w:numPr>
          <w:ilvl w:val="0"/>
          <w:numId w:val="9"/>
        </w:numPr>
        <w:spacing w:after="0" w:line="240" w:lineRule="auto"/>
      </w:pPr>
      <w:r w:rsidRPr="009F1DA9">
        <w:rPr>
          <w:rFonts w:ascii="Arial" w:eastAsia="Arial" w:hAnsi="Arial" w:cs="Arial"/>
          <w:sz w:val="22"/>
        </w:rPr>
        <w:t xml:space="preserve">Dissemination of Confidential Information is only permitted to </w:t>
      </w:r>
      <w:r w:rsidR="008D1667" w:rsidRPr="009F1DA9">
        <w:rPr>
          <w:rFonts w:ascii="Arial" w:eastAsia="Arial" w:hAnsi="Arial" w:cs="Arial"/>
          <w:sz w:val="22"/>
        </w:rPr>
        <w:t>Subcontractor</w:t>
      </w:r>
      <w:r w:rsidRPr="009F1DA9">
        <w:rPr>
          <w:rFonts w:ascii="Arial" w:eastAsia="Arial" w:hAnsi="Arial" w:cs="Arial"/>
          <w:sz w:val="22"/>
        </w:rPr>
        <w:t xml:space="preserve"> employees, agents, or affiliates who require it for </w:t>
      </w:r>
      <w:r w:rsidR="0EC1D0EA" w:rsidRPr="102C7971">
        <w:rPr>
          <w:rFonts w:ascii="Arial" w:eastAsia="Arial" w:hAnsi="Arial" w:cs="Arial"/>
          <w:sz w:val="22"/>
        </w:rPr>
        <w:t>S</w:t>
      </w:r>
      <w:r w:rsidRPr="009F1DA9">
        <w:rPr>
          <w:rFonts w:ascii="Arial" w:eastAsia="Arial" w:hAnsi="Arial" w:cs="Arial"/>
          <w:sz w:val="22"/>
        </w:rPr>
        <w:t xml:space="preserve">ubcontract responsibilities, provided they are aware of its confidential nature. The </w:t>
      </w:r>
      <w:r w:rsidR="008D1667" w:rsidRPr="009F1DA9">
        <w:rPr>
          <w:rFonts w:ascii="Arial" w:eastAsia="Arial" w:hAnsi="Arial" w:cs="Arial"/>
          <w:sz w:val="22"/>
        </w:rPr>
        <w:t>Subcontractor</w:t>
      </w:r>
      <w:r w:rsidRPr="009F1DA9">
        <w:rPr>
          <w:rFonts w:ascii="Arial" w:eastAsia="Arial" w:hAnsi="Arial" w:cs="Arial"/>
          <w:sz w:val="22"/>
        </w:rPr>
        <w:t xml:space="preserve"> is accountable for their compliance</w:t>
      </w:r>
      <w:r w:rsidR="00E540C6" w:rsidRPr="009F1DA9">
        <w:rPr>
          <w:rFonts w:ascii="Arial" w:eastAsia="Arial" w:hAnsi="Arial" w:cs="Arial"/>
          <w:sz w:val="22"/>
        </w:rPr>
        <w:t>.</w:t>
      </w:r>
    </w:p>
    <w:p w14:paraId="1C92559B" w14:textId="77777777" w:rsidR="00FF46B3" w:rsidRDefault="00FF46B3" w:rsidP="00FF46B3">
      <w:pPr>
        <w:pStyle w:val="ListParagraph"/>
        <w:spacing w:after="0" w:line="240" w:lineRule="auto"/>
      </w:pPr>
    </w:p>
    <w:p w14:paraId="2CC42319" w14:textId="208DF66F" w:rsidR="00121E2C" w:rsidRDefault="00717A5A" w:rsidP="0034033D">
      <w:pPr>
        <w:spacing w:after="0" w:line="240" w:lineRule="auto"/>
        <w:rPr>
          <w:rFonts w:ascii="Arial" w:eastAsia="Arial" w:hAnsi="Arial" w:cs="Arial"/>
          <w:sz w:val="22"/>
        </w:rPr>
      </w:pPr>
      <w:r w:rsidRPr="009F1DA9">
        <w:rPr>
          <w:rFonts w:ascii="Arial" w:eastAsia="Arial" w:hAnsi="Arial" w:cs="Arial"/>
          <w:sz w:val="22"/>
        </w:rPr>
        <w:t xml:space="preserve">These restrictions endure beyond the </w:t>
      </w:r>
      <w:r w:rsidR="003B5464">
        <w:rPr>
          <w:rFonts w:ascii="Arial" w:eastAsia="Arial" w:hAnsi="Arial" w:cs="Arial"/>
          <w:sz w:val="22"/>
        </w:rPr>
        <w:t>Subcontract</w:t>
      </w:r>
      <w:r w:rsidRPr="009F1DA9">
        <w:rPr>
          <w:rFonts w:ascii="Arial" w:eastAsia="Arial" w:hAnsi="Arial" w:cs="Arial"/>
          <w:sz w:val="22"/>
        </w:rPr>
        <w:t>'s Period of Performance.</w:t>
      </w:r>
    </w:p>
    <w:p w14:paraId="31562C4F" w14:textId="77777777" w:rsidR="00FF46B3" w:rsidRPr="007A674B" w:rsidRDefault="00FF46B3" w:rsidP="0034033D">
      <w:pPr>
        <w:spacing w:after="0" w:line="240" w:lineRule="auto"/>
        <w:rPr>
          <w:b/>
          <w:bCs/>
          <w:color w:val="002060"/>
          <w:sz w:val="24"/>
          <w:szCs w:val="24"/>
        </w:rPr>
      </w:pPr>
    </w:p>
    <w:p w14:paraId="02DF05EE" w14:textId="2667504E" w:rsidR="00F2053E" w:rsidRDefault="00F2053E" w:rsidP="00F2053E">
      <w:pPr>
        <w:pStyle w:val="ListParagraph"/>
        <w:numPr>
          <w:ilvl w:val="1"/>
          <w:numId w:val="1"/>
        </w:numPr>
        <w:spacing w:after="0" w:line="240" w:lineRule="auto"/>
        <w:outlineLvl w:val="1"/>
        <w:rPr>
          <w:rFonts w:ascii="Arial" w:eastAsia="Arial" w:hAnsi="Arial" w:cs="Arial"/>
          <w:b/>
          <w:bCs/>
          <w:color w:val="002060"/>
          <w:sz w:val="24"/>
          <w:szCs w:val="24"/>
        </w:rPr>
      </w:pPr>
      <w:bookmarkStart w:id="81" w:name="_Toc180595363"/>
      <w:r>
        <w:rPr>
          <w:rFonts w:ascii="Arial" w:eastAsia="Arial" w:hAnsi="Arial" w:cs="Arial"/>
          <w:b/>
          <w:bCs/>
          <w:color w:val="002060"/>
          <w:sz w:val="24"/>
          <w:szCs w:val="24"/>
        </w:rPr>
        <w:t xml:space="preserve">Ownership of </w:t>
      </w:r>
      <w:r w:rsidRPr="0EAFFFF0">
        <w:rPr>
          <w:rFonts w:ascii="Arial" w:eastAsia="Arial" w:hAnsi="Arial" w:cs="Arial"/>
          <w:b/>
          <w:bCs/>
          <w:color w:val="002060"/>
          <w:sz w:val="24"/>
          <w:szCs w:val="24"/>
        </w:rPr>
        <w:t>Intellectual Property</w:t>
      </w:r>
      <w:bookmarkEnd w:id="81"/>
      <w:r w:rsidRPr="102C7971">
        <w:rPr>
          <w:rFonts w:ascii="Arial" w:eastAsia="Arial" w:hAnsi="Arial" w:cs="Arial"/>
          <w:b/>
          <w:bCs/>
          <w:color w:val="002060"/>
          <w:sz w:val="24"/>
          <w:szCs w:val="24"/>
        </w:rPr>
        <w:t xml:space="preserve"> </w:t>
      </w:r>
    </w:p>
    <w:p w14:paraId="666F93C1" w14:textId="77777777" w:rsidR="00FF46B3" w:rsidRDefault="00FF46B3" w:rsidP="0034033D">
      <w:pPr>
        <w:pStyle w:val="NormalWeb"/>
        <w:spacing w:before="0" w:beforeAutospacing="0" w:after="0" w:afterAutospacing="0"/>
        <w:jc w:val="both"/>
        <w:rPr>
          <w:rFonts w:ascii="Arial" w:hAnsi="Arial" w:cs="Arial"/>
          <w:b/>
          <w:sz w:val="22"/>
          <w:szCs w:val="22"/>
        </w:rPr>
      </w:pPr>
    </w:p>
    <w:p w14:paraId="309A1154" w14:textId="378E30C2" w:rsidR="005E7C43" w:rsidRDefault="005E7C43" w:rsidP="00510D47">
      <w:pPr>
        <w:pStyle w:val="NormalWeb"/>
        <w:spacing w:before="0" w:beforeAutospacing="0" w:after="0" w:afterAutospacing="0"/>
        <w:rPr>
          <w:rFonts w:ascii="Arial" w:hAnsi="Arial" w:cs="Arial"/>
          <w:bCs/>
          <w:sz w:val="22"/>
          <w:szCs w:val="22"/>
        </w:rPr>
      </w:pPr>
      <w:r w:rsidRPr="005E7C43">
        <w:rPr>
          <w:rFonts w:ascii="Arial" w:hAnsi="Arial" w:cs="Arial"/>
          <w:bCs/>
          <w:sz w:val="22"/>
          <w:szCs w:val="22"/>
        </w:rPr>
        <w:t xml:space="preserve">The term “intellectual property” shall include but not be limited to publications, work products, software and software codes, trade names, documentation, and technical data that are created under the Subcontract with funding made available by or through Resonance. Unless otherwise agreed, all intellectual property created by Subcontractor and/or its employees, agents and </w:t>
      </w:r>
      <w:r w:rsidR="00474AE6">
        <w:rPr>
          <w:rFonts w:ascii="Arial" w:hAnsi="Arial" w:cs="Arial"/>
          <w:bCs/>
          <w:sz w:val="22"/>
          <w:szCs w:val="22"/>
        </w:rPr>
        <w:t>Subcontractor</w:t>
      </w:r>
      <w:r w:rsidRPr="005E7C43">
        <w:rPr>
          <w:rFonts w:ascii="Arial" w:hAnsi="Arial" w:cs="Arial"/>
          <w:bCs/>
          <w:sz w:val="22"/>
          <w:szCs w:val="22"/>
        </w:rPr>
        <w:t xml:space="preserve">s under the Subcontract will be considered “Works for </w:t>
      </w:r>
      <w:r w:rsidR="00A51ECB">
        <w:rPr>
          <w:rFonts w:ascii="Arial" w:hAnsi="Arial" w:cs="Arial"/>
          <w:bCs/>
          <w:sz w:val="22"/>
          <w:szCs w:val="22"/>
        </w:rPr>
        <w:t>H</w:t>
      </w:r>
      <w:r w:rsidRPr="005E7C43">
        <w:rPr>
          <w:rFonts w:ascii="Arial" w:hAnsi="Arial" w:cs="Arial"/>
          <w:bCs/>
          <w:sz w:val="22"/>
          <w:szCs w:val="22"/>
        </w:rPr>
        <w:t xml:space="preserve">ire” and owned by Resonance. </w:t>
      </w:r>
      <w:r w:rsidR="00A51ECB">
        <w:rPr>
          <w:rFonts w:ascii="Arial" w:hAnsi="Arial" w:cs="Arial"/>
          <w:bCs/>
          <w:sz w:val="22"/>
          <w:szCs w:val="22"/>
        </w:rPr>
        <w:t>The</w:t>
      </w:r>
      <w:r w:rsidRPr="005E7C43">
        <w:rPr>
          <w:rFonts w:ascii="Arial" w:hAnsi="Arial" w:cs="Arial"/>
          <w:bCs/>
          <w:sz w:val="22"/>
          <w:szCs w:val="22"/>
        </w:rPr>
        <w:t xml:space="preserve"> Subcontractor shall include the substance of this section in any lower-tier </w:t>
      </w:r>
      <w:r w:rsidR="003B5464">
        <w:rPr>
          <w:rFonts w:ascii="Arial" w:hAnsi="Arial" w:cs="Arial"/>
          <w:bCs/>
          <w:sz w:val="22"/>
          <w:szCs w:val="22"/>
        </w:rPr>
        <w:t>Subcontract</w:t>
      </w:r>
      <w:r w:rsidRPr="005E7C43">
        <w:rPr>
          <w:rFonts w:ascii="Arial" w:hAnsi="Arial" w:cs="Arial"/>
          <w:bCs/>
          <w:sz w:val="22"/>
          <w:szCs w:val="22"/>
        </w:rPr>
        <w:t>s.</w:t>
      </w:r>
    </w:p>
    <w:p w14:paraId="43C18C73" w14:textId="77777777" w:rsidR="00A51ECB" w:rsidRDefault="00A51ECB" w:rsidP="00510D47">
      <w:pPr>
        <w:pStyle w:val="NormalWeb"/>
        <w:spacing w:before="0" w:beforeAutospacing="0" w:after="0" w:afterAutospacing="0"/>
        <w:rPr>
          <w:rFonts w:ascii="Arial" w:hAnsi="Arial" w:cs="Arial"/>
          <w:bCs/>
          <w:sz w:val="22"/>
          <w:szCs w:val="22"/>
        </w:rPr>
      </w:pPr>
    </w:p>
    <w:p w14:paraId="39A78ACC" w14:textId="4153B7DE" w:rsidR="0036301E" w:rsidRDefault="008736BC" w:rsidP="00510D47">
      <w:pPr>
        <w:pStyle w:val="NormalWeb"/>
        <w:spacing w:before="0" w:beforeAutospacing="0" w:after="0" w:afterAutospacing="0"/>
        <w:rPr>
          <w:rFonts w:ascii="Arial" w:hAnsi="Arial" w:cs="Arial"/>
          <w:bCs/>
          <w:sz w:val="22"/>
          <w:szCs w:val="22"/>
        </w:rPr>
      </w:pPr>
      <w:r>
        <w:rPr>
          <w:rFonts w:ascii="Arial" w:hAnsi="Arial" w:cs="Arial"/>
          <w:bCs/>
          <w:sz w:val="22"/>
          <w:szCs w:val="22"/>
        </w:rPr>
        <w:t xml:space="preserve">The </w:t>
      </w:r>
      <w:r w:rsidR="0036301E" w:rsidRPr="0036301E">
        <w:rPr>
          <w:rFonts w:ascii="Arial" w:hAnsi="Arial" w:cs="Arial"/>
          <w:bCs/>
          <w:sz w:val="22"/>
          <w:szCs w:val="22"/>
        </w:rPr>
        <w:t xml:space="preserve">Subcontractor warrants that during the performance of </w:t>
      </w:r>
      <w:r w:rsidR="0036301E">
        <w:rPr>
          <w:rFonts w:ascii="Arial" w:hAnsi="Arial" w:cs="Arial"/>
          <w:bCs/>
          <w:sz w:val="22"/>
          <w:szCs w:val="22"/>
        </w:rPr>
        <w:t>this Subcontract,</w:t>
      </w:r>
      <w:r w:rsidR="0036301E" w:rsidRPr="0036301E">
        <w:rPr>
          <w:rFonts w:ascii="Arial" w:hAnsi="Arial" w:cs="Arial"/>
          <w:bCs/>
          <w:sz w:val="22"/>
          <w:szCs w:val="22"/>
        </w:rPr>
        <w:t xml:space="preserve"> it will not infringe the copyright, patent, or other property rights of any other person</w:t>
      </w:r>
      <w:r>
        <w:rPr>
          <w:rFonts w:ascii="Arial" w:hAnsi="Arial" w:cs="Arial"/>
          <w:bCs/>
          <w:sz w:val="22"/>
          <w:szCs w:val="22"/>
        </w:rPr>
        <w:t xml:space="preserve">. The </w:t>
      </w:r>
      <w:r w:rsidR="0036301E" w:rsidRPr="0036301E">
        <w:rPr>
          <w:rFonts w:ascii="Arial" w:hAnsi="Arial" w:cs="Arial"/>
          <w:bCs/>
          <w:sz w:val="22"/>
          <w:szCs w:val="22"/>
        </w:rPr>
        <w:t xml:space="preserve">Subcontractor agrees to defend, indemnify, and hold harmless </w:t>
      </w:r>
      <w:r w:rsidR="0036301E">
        <w:rPr>
          <w:rFonts w:ascii="Arial" w:hAnsi="Arial" w:cs="Arial"/>
          <w:bCs/>
          <w:sz w:val="22"/>
          <w:szCs w:val="22"/>
        </w:rPr>
        <w:t>Resonance</w:t>
      </w:r>
      <w:r w:rsidR="0036301E" w:rsidRPr="0036301E">
        <w:rPr>
          <w:rFonts w:ascii="Arial" w:hAnsi="Arial" w:cs="Arial"/>
          <w:bCs/>
          <w:sz w:val="22"/>
          <w:szCs w:val="22"/>
        </w:rPr>
        <w:t xml:space="preserve"> and the Client from any and all liability which may arise from breach of this warranty.</w:t>
      </w:r>
    </w:p>
    <w:p w14:paraId="5457B207" w14:textId="77777777" w:rsidR="00FF46B3" w:rsidRDefault="00FF46B3" w:rsidP="0034033D">
      <w:pPr>
        <w:spacing w:after="0" w:line="240" w:lineRule="auto"/>
        <w:rPr>
          <w:rFonts w:ascii="Arial" w:hAnsi="Arial" w:cs="Arial"/>
          <w:sz w:val="22"/>
        </w:rPr>
      </w:pPr>
    </w:p>
    <w:p w14:paraId="13726630" w14:textId="1E9DD66C" w:rsidR="001B307C" w:rsidRPr="001B307C" w:rsidRDefault="001B307C" w:rsidP="001B307C">
      <w:pPr>
        <w:pStyle w:val="ListParagraph"/>
        <w:numPr>
          <w:ilvl w:val="1"/>
          <w:numId w:val="1"/>
        </w:numPr>
        <w:spacing w:after="0" w:line="240" w:lineRule="auto"/>
        <w:outlineLvl w:val="1"/>
        <w:rPr>
          <w:rFonts w:ascii="Arial" w:eastAsia="Arial" w:hAnsi="Arial" w:cs="Arial"/>
          <w:b/>
          <w:bCs/>
          <w:color w:val="002060"/>
          <w:sz w:val="24"/>
          <w:szCs w:val="24"/>
        </w:rPr>
      </w:pPr>
      <w:bookmarkStart w:id="82" w:name="_Toc180595364"/>
      <w:r w:rsidRPr="001B307C">
        <w:rPr>
          <w:rFonts w:ascii="Arial" w:eastAsia="Arial" w:hAnsi="Arial" w:cs="Arial"/>
          <w:b/>
          <w:bCs/>
          <w:color w:val="002060"/>
          <w:sz w:val="24"/>
          <w:szCs w:val="24"/>
        </w:rPr>
        <w:t xml:space="preserve">Code of </w:t>
      </w:r>
      <w:r w:rsidR="005944BD">
        <w:rPr>
          <w:rFonts w:ascii="Arial" w:eastAsia="Arial" w:hAnsi="Arial" w:cs="Arial"/>
          <w:b/>
          <w:bCs/>
          <w:color w:val="002060"/>
          <w:sz w:val="24"/>
          <w:szCs w:val="24"/>
        </w:rPr>
        <w:t xml:space="preserve">Business </w:t>
      </w:r>
      <w:r w:rsidRPr="001B307C">
        <w:rPr>
          <w:rFonts w:ascii="Arial" w:eastAsia="Arial" w:hAnsi="Arial" w:cs="Arial"/>
          <w:b/>
          <w:bCs/>
          <w:color w:val="002060"/>
          <w:sz w:val="24"/>
          <w:szCs w:val="24"/>
        </w:rPr>
        <w:t>Ethics and Conduct</w:t>
      </w:r>
      <w:bookmarkEnd w:id="82"/>
    </w:p>
    <w:p w14:paraId="26C6EB33" w14:textId="77777777" w:rsidR="001B307C" w:rsidRDefault="001B307C" w:rsidP="001B307C">
      <w:pPr>
        <w:spacing w:after="0" w:line="240" w:lineRule="auto"/>
        <w:rPr>
          <w:rFonts w:ascii="Arial" w:hAnsi="Arial" w:cs="Arial"/>
          <w:sz w:val="22"/>
        </w:rPr>
      </w:pPr>
    </w:p>
    <w:p w14:paraId="19A16DDD" w14:textId="74779FF0" w:rsidR="001B307C" w:rsidRPr="0012262F" w:rsidRDefault="001B307C" w:rsidP="0012262F">
      <w:pPr>
        <w:spacing w:after="0" w:line="240" w:lineRule="auto"/>
        <w:rPr>
          <w:rFonts w:ascii="Arial" w:hAnsi="Arial" w:cs="Arial"/>
          <w:sz w:val="22"/>
        </w:rPr>
      </w:pPr>
      <w:r w:rsidRPr="102C7971">
        <w:rPr>
          <w:rFonts w:ascii="Arial" w:hAnsi="Arial" w:cs="Arial"/>
          <w:sz w:val="22"/>
        </w:rPr>
        <w:t xml:space="preserve">The Subcontractor shall further undertake to perform the services hereunder in accordance with the highest standards of professional and ethical competence and integrity in Subcontractor’s industry and to ensure that Subcontractor’s employees assigned to perform any services under this Subcontract will conduct themselves in a manner consistent therewith. </w:t>
      </w:r>
      <w:r w:rsidRPr="0012262F">
        <w:rPr>
          <w:rFonts w:ascii="Arial" w:hAnsi="Arial" w:cs="Arial"/>
          <w:sz w:val="22"/>
        </w:rPr>
        <w:t xml:space="preserve">The Subcontractor shall exercise due diligence to prevent and detect criminal conduct and otherwise promote an organizational culture that encourages ethical conduct and a commitment to compliance with law. </w:t>
      </w:r>
      <w:r w:rsidR="007E623D">
        <w:rPr>
          <w:rFonts w:ascii="Arial" w:hAnsi="Arial" w:cs="Arial"/>
          <w:sz w:val="22"/>
        </w:rPr>
        <w:t>The Subcontractor acknowledges the Resonance</w:t>
      </w:r>
      <w:r w:rsidR="00B22F38">
        <w:rPr>
          <w:rFonts w:ascii="Arial" w:hAnsi="Arial" w:cs="Arial"/>
          <w:sz w:val="22"/>
        </w:rPr>
        <w:t xml:space="preserve"> </w:t>
      </w:r>
      <w:r w:rsidR="00D34A34">
        <w:rPr>
          <w:rFonts w:ascii="Arial" w:hAnsi="Arial" w:cs="Arial"/>
          <w:sz w:val="22"/>
        </w:rPr>
        <w:t xml:space="preserve">Business Partner’s </w:t>
      </w:r>
      <w:r w:rsidR="00B22F38">
        <w:rPr>
          <w:rFonts w:ascii="Arial" w:hAnsi="Arial" w:cs="Arial"/>
          <w:sz w:val="22"/>
        </w:rPr>
        <w:t>Code of</w:t>
      </w:r>
      <w:r w:rsidR="007E623D">
        <w:rPr>
          <w:rFonts w:ascii="Arial" w:hAnsi="Arial" w:cs="Arial"/>
          <w:sz w:val="22"/>
        </w:rPr>
        <w:t xml:space="preserve"> Business Ethics and Conduct as </w:t>
      </w:r>
      <w:r w:rsidR="007E623D" w:rsidRPr="00473DEA">
        <w:rPr>
          <w:rFonts w:ascii="Arial" w:hAnsi="Arial" w:cs="Arial"/>
          <w:b/>
          <w:bCs/>
          <w:sz w:val="22"/>
        </w:rPr>
        <w:t xml:space="preserve">Annex </w:t>
      </w:r>
      <w:r w:rsidR="00B22F38" w:rsidRPr="00473DEA">
        <w:rPr>
          <w:rFonts w:ascii="Arial" w:hAnsi="Arial" w:cs="Arial"/>
          <w:b/>
          <w:bCs/>
          <w:sz w:val="22"/>
        </w:rPr>
        <w:t>A.</w:t>
      </w:r>
    </w:p>
    <w:p w14:paraId="01CF95D1" w14:textId="77777777" w:rsidR="00590635" w:rsidRPr="004C0643" w:rsidRDefault="00590635" w:rsidP="00590635">
      <w:pPr>
        <w:pStyle w:val="ListParagraph"/>
        <w:widowControl w:val="0"/>
        <w:snapToGrid w:val="0"/>
        <w:spacing w:after="0" w:line="240" w:lineRule="auto"/>
        <w:jc w:val="both"/>
        <w:rPr>
          <w:rFonts w:ascii="Arial" w:hAnsi="Arial" w:cs="Arial"/>
          <w:sz w:val="22"/>
        </w:rPr>
      </w:pPr>
    </w:p>
    <w:p w14:paraId="20505DA5" w14:textId="17E5696F" w:rsidR="007529CE" w:rsidRDefault="00E013D7" w:rsidP="0034033D">
      <w:pPr>
        <w:pStyle w:val="ListParagraph"/>
        <w:numPr>
          <w:ilvl w:val="1"/>
          <w:numId w:val="1"/>
        </w:numPr>
        <w:spacing w:after="0" w:line="240" w:lineRule="auto"/>
        <w:outlineLvl w:val="1"/>
        <w:rPr>
          <w:rFonts w:ascii="Arial" w:eastAsia="Arial" w:hAnsi="Arial" w:cs="Arial"/>
          <w:b/>
          <w:bCs/>
          <w:color w:val="002060"/>
          <w:sz w:val="24"/>
          <w:szCs w:val="24"/>
        </w:rPr>
      </w:pPr>
      <w:bookmarkStart w:id="83" w:name="_Toc180595365"/>
      <w:r w:rsidRPr="007529CE">
        <w:rPr>
          <w:rFonts w:ascii="Arial" w:eastAsia="Arial" w:hAnsi="Arial" w:cs="Arial"/>
          <w:b/>
          <w:bCs/>
          <w:color w:val="002060"/>
          <w:sz w:val="24"/>
          <w:szCs w:val="24"/>
        </w:rPr>
        <w:t>Organizational Conflict of Interest</w:t>
      </w:r>
      <w:bookmarkEnd w:id="83"/>
    </w:p>
    <w:p w14:paraId="4600C0B8" w14:textId="77777777" w:rsidR="00FF46B3" w:rsidRPr="007529CE" w:rsidRDefault="00FF46B3" w:rsidP="00FF46B3">
      <w:pPr>
        <w:pStyle w:val="ListParagraph"/>
        <w:spacing w:after="0" w:line="240" w:lineRule="auto"/>
        <w:ind w:left="1440"/>
        <w:outlineLvl w:val="1"/>
        <w:rPr>
          <w:rFonts w:ascii="Arial" w:eastAsia="Arial" w:hAnsi="Arial" w:cs="Arial"/>
          <w:b/>
          <w:bCs/>
          <w:color w:val="002060"/>
          <w:sz w:val="24"/>
          <w:szCs w:val="24"/>
        </w:rPr>
      </w:pPr>
    </w:p>
    <w:p w14:paraId="3E93B778" w14:textId="4F3A002E" w:rsidR="00FF46B3" w:rsidRDefault="0730732D" w:rsidP="7C393C86">
      <w:pPr>
        <w:spacing w:after="0" w:line="240" w:lineRule="auto"/>
        <w:rPr>
          <w:rFonts w:ascii="Arial" w:eastAsia="Arial" w:hAnsi="Arial" w:cs="Arial"/>
          <w:sz w:val="22"/>
        </w:rPr>
      </w:pPr>
      <w:r w:rsidRPr="7C393C86">
        <w:rPr>
          <w:rFonts w:ascii="Arial" w:eastAsia="Arial" w:hAnsi="Arial" w:cs="Arial"/>
          <w:sz w:val="22"/>
        </w:rPr>
        <w:t xml:space="preserve">It is understood and agreed that some of the work performed under this </w:t>
      </w:r>
      <w:r w:rsidR="003B5464">
        <w:rPr>
          <w:rFonts w:ascii="Arial" w:eastAsia="Arial" w:hAnsi="Arial" w:cs="Arial"/>
          <w:sz w:val="22"/>
        </w:rPr>
        <w:t>Subcontract</w:t>
      </w:r>
      <w:r w:rsidRPr="7C393C86">
        <w:rPr>
          <w:rFonts w:ascii="Arial" w:eastAsia="Arial" w:hAnsi="Arial" w:cs="Arial"/>
          <w:sz w:val="22"/>
        </w:rPr>
        <w:t xml:space="preserve"> may place the </w:t>
      </w:r>
      <w:r w:rsidR="06FE91E2" w:rsidRPr="7C393C86">
        <w:rPr>
          <w:rFonts w:ascii="Arial" w:eastAsia="Arial" w:hAnsi="Arial" w:cs="Arial"/>
          <w:sz w:val="22"/>
        </w:rPr>
        <w:t>Subcontractor</w:t>
      </w:r>
      <w:r w:rsidRPr="7C393C86">
        <w:rPr>
          <w:rFonts w:ascii="Arial" w:eastAsia="Arial" w:hAnsi="Arial" w:cs="Arial"/>
          <w:sz w:val="22"/>
        </w:rPr>
        <w:t xml:space="preserve"> or its personnel in the position of having an organizational conflict of interest</w:t>
      </w:r>
      <w:r w:rsidR="00414DB0">
        <w:rPr>
          <w:rFonts w:ascii="Arial" w:eastAsia="Arial" w:hAnsi="Arial" w:cs="Arial"/>
          <w:sz w:val="22"/>
        </w:rPr>
        <w:t xml:space="preserve">. </w:t>
      </w:r>
      <w:r w:rsidRPr="7C393C86">
        <w:rPr>
          <w:rFonts w:ascii="Arial" w:eastAsia="Arial" w:hAnsi="Arial" w:cs="Arial"/>
          <w:sz w:val="22"/>
        </w:rPr>
        <w:t xml:space="preserve">Such an organizational conflict of interest may impair the objectivity of the </w:t>
      </w:r>
      <w:r w:rsidR="06FE91E2" w:rsidRPr="7C393C86">
        <w:rPr>
          <w:rFonts w:ascii="Arial" w:eastAsia="Arial" w:hAnsi="Arial" w:cs="Arial"/>
          <w:sz w:val="22"/>
        </w:rPr>
        <w:t>Subcontractor</w:t>
      </w:r>
      <w:r w:rsidRPr="7C393C86">
        <w:rPr>
          <w:rFonts w:ascii="Arial" w:eastAsia="Arial" w:hAnsi="Arial" w:cs="Arial"/>
          <w:sz w:val="22"/>
        </w:rPr>
        <w:t xml:space="preserve"> or its personnel in performing the work. To preclude or mitigate any potential conflicts of interest, </w:t>
      </w:r>
      <w:r w:rsidR="06FE91E2" w:rsidRPr="7C393C86">
        <w:rPr>
          <w:rFonts w:ascii="Arial" w:eastAsia="Arial" w:hAnsi="Arial" w:cs="Arial"/>
          <w:sz w:val="22"/>
        </w:rPr>
        <w:t>Subcontractor</w:t>
      </w:r>
      <w:r w:rsidRPr="7C393C86">
        <w:rPr>
          <w:rFonts w:ascii="Arial" w:eastAsia="Arial" w:hAnsi="Arial" w:cs="Arial"/>
          <w:sz w:val="22"/>
        </w:rPr>
        <w:t xml:space="preserve"> agrees not to undertake any activity which may result in an organizational conflict </w:t>
      </w:r>
      <w:r w:rsidRPr="7C393C86">
        <w:rPr>
          <w:rFonts w:ascii="Arial" w:eastAsia="Arial" w:hAnsi="Arial" w:cs="Arial"/>
          <w:sz w:val="22"/>
        </w:rPr>
        <w:lastRenderedPageBreak/>
        <w:t>of interest without first notifying Resonance of such potential conflict of interest and receiving Resonance written approval to undertake such activities.</w:t>
      </w:r>
    </w:p>
    <w:p w14:paraId="3732282E" w14:textId="77777777" w:rsidR="00FF46B3" w:rsidRPr="00FF46B3" w:rsidRDefault="00FF46B3" w:rsidP="0034033D">
      <w:pPr>
        <w:spacing w:after="0" w:line="240" w:lineRule="auto"/>
        <w:rPr>
          <w:rFonts w:ascii="Arial" w:eastAsia="Arial" w:hAnsi="Arial" w:cs="Arial"/>
          <w:sz w:val="22"/>
        </w:rPr>
      </w:pPr>
    </w:p>
    <w:p w14:paraId="0EC5C771" w14:textId="1CE69A34" w:rsidR="007529CE" w:rsidRDefault="00E013D7" w:rsidP="0034033D">
      <w:pPr>
        <w:pStyle w:val="ListParagraph"/>
        <w:numPr>
          <w:ilvl w:val="1"/>
          <w:numId w:val="1"/>
        </w:numPr>
        <w:spacing w:after="0" w:line="240" w:lineRule="auto"/>
        <w:outlineLvl w:val="1"/>
        <w:rPr>
          <w:rFonts w:ascii="Arial" w:eastAsia="Arial" w:hAnsi="Arial" w:cs="Arial"/>
          <w:b/>
          <w:bCs/>
          <w:color w:val="002060"/>
          <w:sz w:val="24"/>
          <w:szCs w:val="24"/>
        </w:rPr>
      </w:pPr>
      <w:bookmarkStart w:id="84" w:name="_Toc180595366"/>
      <w:r w:rsidRPr="007529CE">
        <w:rPr>
          <w:rFonts w:ascii="Arial" w:eastAsia="Arial" w:hAnsi="Arial" w:cs="Arial"/>
          <w:b/>
          <w:bCs/>
          <w:color w:val="002060"/>
          <w:sz w:val="24"/>
          <w:szCs w:val="24"/>
        </w:rPr>
        <w:t>Gratuities and Ant</w:t>
      </w:r>
      <w:r w:rsidR="00A435A7">
        <w:rPr>
          <w:rFonts w:ascii="Arial" w:eastAsia="Arial" w:hAnsi="Arial" w:cs="Arial"/>
          <w:b/>
          <w:bCs/>
          <w:color w:val="002060"/>
          <w:sz w:val="24"/>
          <w:szCs w:val="24"/>
        </w:rPr>
        <w:t>i</w:t>
      </w:r>
      <w:r w:rsidRPr="007529CE">
        <w:rPr>
          <w:rFonts w:ascii="Arial" w:eastAsia="Arial" w:hAnsi="Arial" w:cs="Arial"/>
          <w:b/>
          <w:bCs/>
          <w:color w:val="002060"/>
          <w:sz w:val="24"/>
          <w:szCs w:val="24"/>
        </w:rPr>
        <w:t>-Kickback</w:t>
      </w:r>
      <w:bookmarkEnd w:id="84"/>
    </w:p>
    <w:p w14:paraId="1B7510EE" w14:textId="77777777" w:rsidR="00A63B3D" w:rsidRDefault="00A63B3D" w:rsidP="0034033D">
      <w:pPr>
        <w:spacing w:after="0" w:line="240" w:lineRule="auto"/>
        <w:rPr>
          <w:rFonts w:ascii="Arial" w:eastAsia="Arial" w:hAnsi="Arial" w:cs="Arial"/>
          <w:sz w:val="22"/>
        </w:rPr>
      </w:pPr>
    </w:p>
    <w:p w14:paraId="604E0269" w14:textId="455CFD7A" w:rsidR="00E013D7" w:rsidRDefault="00E013D7" w:rsidP="0034033D">
      <w:pPr>
        <w:spacing w:after="0" w:line="240" w:lineRule="auto"/>
        <w:rPr>
          <w:rFonts w:ascii="Arial" w:eastAsia="Arial" w:hAnsi="Arial" w:cs="Arial"/>
          <w:sz w:val="22"/>
        </w:rPr>
      </w:pPr>
      <w:r>
        <w:rPr>
          <w:rFonts w:ascii="Arial" w:eastAsia="Arial" w:hAnsi="Arial" w:cs="Arial"/>
          <w:sz w:val="22"/>
        </w:rPr>
        <w:t xml:space="preserve">The </w:t>
      </w:r>
      <w:r w:rsidR="008D1667">
        <w:rPr>
          <w:rFonts w:ascii="Arial" w:eastAsia="Arial" w:hAnsi="Arial" w:cs="Arial"/>
          <w:sz w:val="22"/>
        </w:rPr>
        <w:t>Subcontractor</w:t>
      </w:r>
      <w:r w:rsidRPr="00E013D7">
        <w:rPr>
          <w:rFonts w:ascii="Arial" w:eastAsia="Arial" w:hAnsi="Arial" w:cs="Arial"/>
          <w:sz w:val="22"/>
        </w:rPr>
        <w:t xml:space="preserve"> shall not offer or give a kickback or gratuity (in the form of entertainment, gifts, or otherwise) for the purpose of obtaining or rewarding favorable treatment as a </w:t>
      </w:r>
      <w:r>
        <w:rPr>
          <w:rFonts w:ascii="Arial" w:eastAsia="Arial" w:hAnsi="Arial" w:cs="Arial"/>
          <w:sz w:val="22"/>
        </w:rPr>
        <w:t xml:space="preserve">Resonance supplier. </w:t>
      </w:r>
    </w:p>
    <w:p w14:paraId="14A509D2" w14:textId="77777777" w:rsidR="00FF46B3" w:rsidRDefault="00FF46B3" w:rsidP="0034033D">
      <w:pPr>
        <w:spacing w:after="0" w:line="240" w:lineRule="auto"/>
        <w:rPr>
          <w:rFonts w:ascii="Arial" w:eastAsia="Arial" w:hAnsi="Arial" w:cs="Arial"/>
          <w:sz w:val="22"/>
        </w:rPr>
      </w:pPr>
    </w:p>
    <w:p w14:paraId="72667152" w14:textId="007FD85D" w:rsidR="00A63B3D" w:rsidRDefault="006F7106" w:rsidP="7C393C86">
      <w:pPr>
        <w:pStyle w:val="ListParagraph"/>
        <w:numPr>
          <w:ilvl w:val="1"/>
          <w:numId w:val="1"/>
        </w:numPr>
        <w:spacing w:after="0" w:line="240" w:lineRule="auto"/>
        <w:outlineLvl w:val="1"/>
        <w:rPr>
          <w:rFonts w:ascii="Arial" w:eastAsia="Arial" w:hAnsi="Arial" w:cs="Arial"/>
          <w:b/>
          <w:bCs/>
          <w:color w:val="002060"/>
          <w:sz w:val="24"/>
          <w:szCs w:val="24"/>
        </w:rPr>
      </w:pPr>
      <w:bookmarkStart w:id="85" w:name="_Toc180595367"/>
      <w:bookmarkStart w:id="86" w:name="_Toc533067164"/>
      <w:r w:rsidRPr="006F7106">
        <w:rPr>
          <w:rFonts w:ascii="Arial" w:eastAsia="Arial" w:hAnsi="Arial" w:cs="Arial"/>
          <w:b/>
          <w:bCs/>
          <w:color w:val="002060"/>
          <w:sz w:val="24"/>
          <w:szCs w:val="24"/>
        </w:rPr>
        <w:t>Prohibition Against Trafficking in Persons</w:t>
      </w:r>
      <w:bookmarkEnd w:id="85"/>
      <w:r w:rsidRPr="006F7106">
        <w:rPr>
          <w:rFonts w:ascii="Arial" w:eastAsia="Arial" w:hAnsi="Arial" w:cs="Arial"/>
          <w:b/>
          <w:bCs/>
          <w:color w:val="002060"/>
          <w:sz w:val="24"/>
          <w:szCs w:val="24"/>
        </w:rPr>
        <w:t xml:space="preserve">  </w:t>
      </w:r>
    </w:p>
    <w:p w14:paraId="3D7EF386" w14:textId="77777777" w:rsidR="00A63B3D" w:rsidRDefault="00A63B3D" w:rsidP="00A63B3D">
      <w:pPr>
        <w:spacing w:after="0" w:line="240" w:lineRule="auto"/>
        <w:rPr>
          <w:rFonts w:ascii="Arial" w:hAnsi="Arial" w:cs="Arial"/>
          <w:sz w:val="22"/>
        </w:rPr>
      </w:pPr>
    </w:p>
    <w:p w14:paraId="49ADAFB3" w14:textId="6D53A8C8" w:rsidR="00AD558D" w:rsidRDefault="54D086B4" w:rsidP="00A63B3D">
      <w:pPr>
        <w:spacing w:after="0" w:line="240" w:lineRule="auto"/>
        <w:rPr>
          <w:rFonts w:ascii="Arial" w:hAnsi="Arial" w:cs="Arial"/>
          <w:sz w:val="22"/>
        </w:rPr>
      </w:pPr>
      <w:r w:rsidRPr="7C393C86">
        <w:rPr>
          <w:rFonts w:ascii="Arial" w:hAnsi="Arial" w:cs="Arial"/>
          <w:sz w:val="22"/>
        </w:rPr>
        <w:t>Resonance has zero tolerance for trafficking in persons in any form and operates in total compliance with client laws and regulations, as well as our global partner policies</w:t>
      </w:r>
      <w:r w:rsidR="00414DB0">
        <w:rPr>
          <w:rFonts w:ascii="Arial" w:hAnsi="Arial" w:cs="Arial"/>
          <w:sz w:val="22"/>
        </w:rPr>
        <w:t xml:space="preserve">. </w:t>
      </w:r>
      <w:r w:rsidRPr="7C393C86">
        <w:rPr>
          <w:rFonts w:ascii="Arial" w:hAnsi="Arial" w:cs="Arial"/>
          <w:sz w:val="22"/>
        </w:rPr>
        <w:t xml:space="preserve">All individuals and companies working with </w:t>
      </w:r>
      <w:r w:rsidR="59187CE0" w:rsidRPr="7C393C86">
        <w:rPr>
          <w:rFonts w:ascii="Arial" w:hAnsi="Arial" w:cs="Arial"/>
          <w:sz w:val="22"/>
        </w:rPr>
        <w:t>Resonance</w:t>
      </w:r>
      <w:r w:rsidRPr="7C393C86">
        <w:rPr>
          <w:rFonts w:ascii="Arial" w:hAnsi="Arial" w:cs="Arial"/>
          <w:sz w:val="22"/>
        </w:rPr>
        <w:t xml:space="preserve"> are prohibited from engaging or supporting any forms of trafficking in persons as defined below</w:t>
      </w:r>
      <w:r w:rsidR="00414DB0">
        <w:rPr>
          <w:rFonts w:ascii="Arial" w:hAnsi="Arial" w:cs="Arial"/>
          <w:sz w:val="22"/>
        </w:rPr>
        <w:t xml:space="preserve">. </w:t>
      </w:r>
    </w:p>
    <w:p w14:paraId="552B0D07" w14:textId="77777777" w:rsidR="00A63B3D" w:rsidRPr="00AD558D" w:rsidRDefault="00A63B3D" w:rsidP="00A63B3D">
      <w:pPr>
        <w:spacing w:after="0" w:line="240" w:lineRule="auto"/>
        <w:rPr>
          <w:rFonts w:ascii="Arial" w:hAnsi="Arial" w:cs="Arial"/>
          <w:b/>
          <w:bCs/>
          <w:sz w:val="22"/>
        </w:rPr>
      </w:pPr>
    </w:p>
    <w:p w14:paraId="0138133F" w14:textId="77777777" w:rsidR="00AD558D" w:rsidRDefault="00AD558D" w:rsidP="00A63B3D">
      <w:pPr>
        <w:spacing w:after="0" w:line="240" w:lineRule="auto"/>
        <w:rPr>
          <w:rStyle w:val="BodyTextChar"/>
          <w:sz w:val="22"/>
        </w:rPr>
      </w:pPr>
      <w:r w:rsidRPr="00AD558D">
        <w:rPr>
          <w:rFonts w:ascii="Arial" w:hAnsi="Arial" w:cs="Arial"/>
          <w:sz w:val="22"/>
        </w:rPr>
        <w:t xml:space="preserve">“Trafficking in Persons” (as </w:t>
      </w:r>
      <w:r w:rsidRPr="00AD558D">
        <w:rPr>
          <w:rStyle w:val="BodyTextChar"/>
          <w:sz w:val="22"/>
        </w:rPr>
        <w:t>defined  in the Protocol to Prevent, Suppress, and Punish Trafficking in Persons, especially Women and Children) shall mean the recruitment, transportation, transfer, harboring or receipt of persons, by means of the threat or use of force or other forms of coercion, of abduction, of fraud, of deception, of the abuse of power or of a position of vulnerability or of the giving or receiving of payments or benefits to achieve the consent of a person having control over another person, for the purpose of exploitation.</w:t>
      </w:r>
    </w:p>
    <w:p w14:paraId="4B999C14" w14:textId="77777777" w:rsidR="00A63B3D" w:rsidRPr="00AD558D" w:rsidRDefault="00A63B3D" w:rsidP="00A63B3D">
      <w:pPr>
        <w:spacing w:after="0" w:line="240" w:lineRule="auto"/>
        <w:rPr>
          <w:rStyle w:val="BodyTextChar"/>
          <w:b/>
          <w:bCs/>
          <w:sz w:val="22"/>
        </w:rPr>
      </w:pPr>
    </w:p>
    <w:p w14:paraId="0333C5D0" w14:textId="77777777" w:rsidR="00A63B3D" w:rsidRDefault="00A63B3D" w:rsidP="00A63B3D">
      <w:pPr>
        <w:spacing w:after="0" w:line="240" w:lineRule="auto"/>
        <w:rPr>
          <w:rFonts w:ascii="Arial" w:hAnsi="Arial" w:cs="Arial"/>
          <w:sz w:val="22"/>
        </w:rPr>
      </w:pPr>
    </w:p>
    <w:p w14:paraId="4C22DAF3" w14:textId="44D38F78" w:rsidR="00AD558D" w:rsidRDefault="00AD558D" w:rsidP="00A63B3D">
      <w:pPr>
        <w:spacing w:after="0" w:line="240" w:lineRule="auto"/>
        <w:rPr>
          <w:rFonts w:ascii="Arial" w:hAnsi="Arial" w:cs="Arial"/>
          <w:sz w:val="22"/>
        </w:rPr>
      </w:pPr>
      <w:r w:rsidRPr="00AD558D">
        <w:rPr>
          <w:rFonts w:ascii="Arial" w:hAnsi="Arial" w:cs="Arial"/>
          <w:sz w:val="22"/>
        </w:rPr>
        <w:t xml:space="preserve">Resonance </w:t>
      </w:r>
      <w:r w:rsidR="00474AE6">
        <w:rPr>
          <w:rFonts w:ascii="Arial" w:hAnsi="Arial" w:cs="Arial"/>
          <w:sz w:val="22"/>
        </w:rPr>
        <w:t>Subcontractor</w:t>
      </w:r>
      <w:r w:rsidRPr="00AD558D">
        <w:rPr>
          <w:rFonts w:ascii="Arial" w:hAnsi="Arial" w:cs="Arial"/>
          <w:sz w:val="22"/>
        </w:rPr>
        <w:t>s are required to comply with all anti-trafficking laws and regulations</w:t>
      </w:r>
      <w:r w:rsidR="00414DB0">
        <w:rPr>
          <w:rFonts w:ascii="Arial" w:hAnsi="Arial" w:cs="Arial"/>
          <w:sz w:val="22"/>
        </w:rPr>
        <w:t xml:space="preserve">. </w:t>
      </w:r>
    </w:p>
    <w:p w14:paraId="1A65A409" w14:textId="77777777" w:rsidR="00A63B3D" w:rsidRPr="00AD558D" w:rsidRDefault="00A63B3D" w:rsidP="00A63B3D">
      <w:pPr>
        <w:spacing w:after="0" w:line="240" w:lineRule="auto"/>
        <w:rPr>
          <w:rFonts w:ascii="Arial" w:hAnsi="Arial" w:cs="Arial"/>
          <w:sz w:val="22"/>
        </w:rPr>
      </w:pPr>
    </w:p>
    <w:p w14:paraId="7618DAA7" w14:textId="66448EF5" w:rsidR="00AD558D" w:rsidRDefault="00AD558D" w:rsidP="00A63B3D">
      <w:pPr>
        <w:spacing w:after="0" w:line="240" w:lineRule="auto"/>
        <w:rPr>
          <w:rFonts w:ascii="Arial" w:hAnsi="Arial" w:cs="Arial"/>
          <w:sz w:val="22"/>
        </w:rPr>
      </w:pPr>
      <w:r w:rsidRPr="00AD558D">
        <w:rPr>
          <w:rFonts w:ascii="Arial" w:hAnsi="Arial" w:cs="Arial"/>
          <w:sz w:val="22"/>
        </w:rPr>
        <w:t>Any violation of the</w:t>
      </w:r>
      <w:r w:rsidR="00405395">
        <w:rPr>
          <w:rFonts w:ascii="Arial" w:hAnsi="Arial" w:cs="Arial"/>
          <w:sz w:val="22"/>
        </w:rPr>
        <w:t>se</w:t>
      </w:r>
      <w:r w:rsidRPr="00AD558D">
        <w:rPr>
          <w:rFonts w:ascii="Arial" w:hAnsi="Arial" w:cs="Arial"/>
          <w:sz w:val="22"/>
        </w:rPr>
        <w:t xml:space="preserve"> Anti-Trafficking policies must be immediately reported to your</w:t>
      </w:r>
      <w:r w:rsidR="00122315">
        <w:rPr>
          <w:rFonts w:ascii="Arial" w:hAnsi="Arial" w:cs="Arial"/>
          <w:sz w:val="22"/>
        </w:rPr>
        <w:t xml:space="preserve"> Resonance</w:t>
      </w:r>
      <w:r w:rsidRPr="00AD558D">
        <w:rPr>
          <w:rFonts w:ascii="Arial" w:hAnsi="Arial" w:cs="Arial"/>
          <w:sz w:val="22"/>
        </w:rPr>
        <w:t xml:space="preserve"> </w:t>
      </w:r>
      <w:r w:rsidR="00122315">
        <w:rPr>
          <w:rFonts w:ascii="Arial" w:hAnsi="Arial" w:cs="Arial"/>
          <w:sz w:val="22"/>
        </w:rPr>
        <w:t>point of contact.</w:t>
      </w:r>
      <w:r w:rsidRPr="00AD558D">
        <w:rPr>
          <w:rFonts w:ascii="Arial" w:hAnsi="Arial" w:cs="Arial"/>
          <w:sz w:val="22"/>
        </w:rPr>
        <w:t xml:space="preserve"> </w:t>
      </w:r>
      <w:r w:rsidR="00122315">
        <w:rPr>
          <w:rFonts w:ascii="Arial" w:hAnsi="Arial" w:cs="Arial"/>
          <w:sz w:val="22"/>
        </w:rPr>
        <w:t xml:space="preserve">Subcontractors </w:t>
      </w:r>
      <w:r w:rsidRPr="00AD558D">
        <w:rPr>
          <w:rFonts w:ascii="Arial" w:hAnsi="Arial" w:cs="Arial"/>
          <w:sz w:val="22"/>
        </w:rPr>
        <w:t xml:space="preserve">may report suspected violations to the 24-hour Global Human Trafficking Hotline at: Phone: 1-844-888-FREE Or Email: </w:t>
      </w:r>
      <w:hyperlink r:id="rId11" w:history="1">
        <w:r w:rsidRPr="00AD558D">
          <w:rPr>
            <w:rStyle w:val="Hyperlink"/>
            <w:rFonts w:ascii="Arial" w:hAnsi="Arial" w:cs="Arial"/>
            <w:color w:val="auto"/>
            <w:sz w:val="22"/>
          </w:rPr>
          <w:t>help@befree.org</w:t>
        </w:r>
      </w:hyperlink>
      <w:r w:rsidR="00414DB0">
        <w:rPr>
          <w:rFonts w:ascii="Arial" w:hAnsi="Arial" w:cs="Arial"/>
          <w:sz w:val="22"/>
        </w:rPr>
        <w:t xml:space="preserve">. </w:t>
      </w:r>
    </w:p>
    <w:p w14:paraId="5A7A7890" w14:textId="77777777" w:rsidR="00A63B3D" w:rsidRPr="00AD558D" w:rsidRDefault="00A63B3D" w:rsidP="00A63B3D">
      <w:pPr>
        <w:spacing w:after="0" w:line="240" w:lineRule="auto"/>
        <w:rPr>
          <w:rFonts w:ascii="Arial" w:hAnsi="Arial" w:cs="Arial"/>
          <w:sz w:val="22"/>
        </w:rPr>
      </w:pPr>
    </w:p>
    <w:p w14:paraId="5227397C" w14:textId="1652D4D8" w:rsidR="00AD558D" w:rsidRDefault="00AD558D" w:rsidP="00A63B3D">
      <w:pPr>
        <w:spacing w:after="0" w:line="240" w:lineRule="auto"/>
        <w:rPr>
          <w:rFonts w:ascii="Arial" w:hAnsi="Arial" w:cs="Arial"/>
          <w:sz w:val="22"/>
        </w:rPr>
      </w:pPr>
      <w:r w:rsidRPr="00AD558D">
        <w:rPr>
          <w:rFonts w:ascii="Arial" w:hAnsi="Arial" w:cs="Arial"/>
          <w:sz w:val="22"/>
        </w:rPr>
        <w:t xml:space="preserve">If Resonance is made aware of any credible information from any source pertaining to a suspected trafficking violation, or concerning sexual harassment or abuse, Resonance will investigate such </w:t>
      </w:r>
      <w:r w:rsidR="00A63B3D" w:rsidRPr="00AD558D">
        <w:rPr>
          <w:rFonts w:ascii="Arial" w:hAnsi="Arial" w:cs="Arial"/>
          <w:sz w:val="22"/>
        </w:rPr>
        <w:t>allegations and</w:t>
      </w:r>
      <w:r w:rsidRPr="00AD558D">
        <w:rPr>
          <w:rFonts w:ascii="Arial" w:hAnsi="Arial" w:cs="Arial"/>
          <w:sz w:val="22"/>
        </w:rPr>
        <w:t xml:space="preserve"> take appropriate remedial measures and notification action</w:t>
      </w:r>
      <w:r w:rsidR="00ED6CDE">
        <w:rPr>
          <w:rFonts w:ascii="Arial" w:hAnsi="Arial" w:cs="Arial"/>
          <w:sz w:val="22"/>
        </w:rPr>
        <w:t>s.</w:t>
      </w:r>
    </w:p>
    <w:p w14:paraId="36A764DB" w14:textId="77777777" w:rsidR="00A63B3D" w:rsidRDefault="00A63B3D" w:rsidP="6AD7F604">
      <w:pPr>
        <w:spacing w:after="0" w:line="240" w:lineRule="auto"/>
        <w:rPr>
          <w:rFonts w:ascii="Arial" w:hAnsi="Arial" w:cs="Arial"/>
          <w:sz w:val="22"/>
        </w:rPr>
      </w:pPr>
    </w:p>
    <w:p w14:paraId="3ABFDC11" w14:textId="6A9702E1" w:rsidR="00904AC9" w:rsidRDefault="00142E0C" w:rsidP="6AD7F604">
      <w:pPr>
        <w:pStyle w:val="ListParagraph"/>
        <w:numPr>
          <w:ilvl w:val="1"/>
          <w:numId w:val="1"/>
        </w:numPr>
        <w:spacing w:after="0" w:line="240" w:lineRule="auto"/>
        <w:outlineLvl w:val="1"/>
        <w:rPr>
          <w:rFonts w:ascii="Arial" w:eastAsia="Arial" w:hAnsi="Arial" w:cs="Arial"/>
          <w:b/>
          <w:bCs/>
          <w:color w:val="002060"/>
          <w:sz w:val="24"/>
          <w:szCs w:val="24"/>
        </w:rPr>
      </w:pPr>
      <w:bookmarkStart w:id="87" w:name="_Toc180595368"/>
      <w:r w:rsidRPr="6AD7F604">
        <w:rPr>
          <w:rFonts w:ascii="Arial" w:eastAsia="Arial" w:hAnsi="Arial" w:cs="Arial"/>
          <w:b/>
          <w:bCs/>
          <w:color w:val="002060"/>
          <w:sz w:val="24"/>
          <w:szCs w:val="24"/>
        </w:rPr>
        <w:t>Safeguarding Children</w:t>
      </w:r>
      <w:bookmarkEnd w:id="87"/>
    </w:p>
    <w:p w14:paraId="7D6841DF" w14:textId="7CE67AC2" w:rsidR="6AD7F604" w:rsidRDefault="6AD7F604" w:rsidP="6AD7F604">
      <w:pPr>
        <w:spacing w:after="0" w:line="240" w:lineRule="auto"/>
        <w:rPr>
          <w:rFonts w:ascii="Arial" w:eastAsia="Arial" w:hAnsi="Arial" w:cs="Arial"/>
          <w:sz w:val="22"/>
        </w:rPr>
      </w:pPr>
    </w:p>
    <w:p w14:paraId="26FD243F" w14:textId="390D4542" w:rsidR="00142E0C" w:rsidRPr="00142E0C" w:rsidRDefault="00142E0C" w:rsidP="6AD7F604">
      <w:pPr>
        <w:spacing w:after="0" w:line="240" w:lineRule="auto"/>
        <w:rPr>
          <w:rFonts w:ascii="Arial" w:eastAsia="Arial" w:hAnsi="Arial" w:cs="Arial"/>
          <w:b/>
          <w:bCs/>
          <w:sz w:val="22"/>
        </w:rPr>
      </w:pPr>
      <w:r w:rsidRPr="6AD7F604">
        <w:rPr>
          <w:rFonts w:ascii="Arial" w:eastAsia="Arial" w:hAnsi="Arial" w:cs="Arial"/>
          <w:sz w:val="22"/>
        </w:rPr>
        <w:t xml:space="preserve">Resonance strictly follows </w:t>
      </w:r>
      <w:r w:rsidRPr="6AD7F604">
        <w:rPr>
          <w:rFonts w:ascii="Arial" w:eastAsia="Arial" w:hAnsi="Arial" w:cs="Arial"/>
          <w:b/>
          <w:bCs/>
          <w:sz w:val="22"/>
        </w:rPr>
        <w:t xml:space="preserve">U.S. federal law, as well as </w:t>
      </w:r>
      <w:r w:rsidRPr="6AD7F604">
        <w:rPr>
          <w:rFonts w:ascii="Arial" w:eastAsia="Arial" w:hAnsi="Arial" w:cs="Arial"/>
          <w:sz w:val="22"/>
        </w:rPr>
        <w:t>local and international laws and standards for the protection of child welfare</w:t>
      </w:r>
      <w:r w:rsidR="00414DB0" w:rsidRPr="6AD7F604">
        <w:rPr>
          <w:rFonts w:ascii="Arial" w:eastAsia="Arial" w:hAnsi="Arial" w:cs="Arial"/>
          <w:sz w:val="22"/>
        </w:rPr>
        <w:t xml:space="preserve">. </w:t>
      </w:r>
      <w:r w:rsidRPr="6AD7F604">
        <w:rPr>
          <w:rFonts w:ascii="Arial" w:eastAsia="Arial" w:hAnsi="Arial" w:cs="Arial"/>
          <w:sz w:val="22"/>
        </w:rPr>
        <w:t xml:space="preserve">Resonance is committed to preventing child abuse, exploitation, or neglect. Resonance </w:t>
      </w:r>
      <w:r w:rsidR="00474AE6" w:rsidRPr="6AD7F604">
        <w:rPr>
          <w:rFonts w:ascii="Arial" w:eastAsia="Arial" w:hAnsi="Arial" w:cs="Arial"/>
          <w:sz w:val="22"/>
        </w:rPr>
        <w:t>Subcontractor</w:t>
      </w:r>
      <w:r w:rsidRPr="6AD7F604">
        <w:rPr>
          <w:rFonts w:ascii="Arial" w:eastAsia="Arial" w:hAnsi="Arial" w:cs="Arial"/>
          <w:sz w:val="22"/>
        </w:rPr>
        <w:t xml:space="preserve">s shall </w:t>
      </w:r>
      <w:r w:rsidR="00DF03E6" w:rsidRPr="6AD7F604">
        <w:rPr>
          <w:rFonts w:ascii="Arial" w:eastAsia="Arial" w:hAnsi="Arial" w:cs="Arial"/>
          <w:sz w:val="22"/>
        </w:rPr>
        <w:t xml:space="preserve">not </w:t>
      </w:r>
      <w:r w:rsidRPr="6AD7F604">
        <w:rPr>
          <w:rFonts w:ascii="Arial" w:eastAsia="Arial" w:hAnsi="Arial" w:cs="Arial"/>
          <w:sz w:val="22"/>
        </w:rPr>
        <w:t>engage in, support, or promote child abuse, exploitation, or neglect</w:t>
      </w:r>
      <w:r w:rsidR="00E36A1A" w:rsidRPr="6AD7F604">
        <w:rPr>
          <w:rFonts w:ascii="Arial" w:eastAsia="Arial" w:hAnsi="Arial" w:cs="Arial"/>
          <w:sz w:val="22"/>
        </w:rPr>
        <w:t xml:space="preserve">. </w:t>
      </w:r>
      <w:r w:rsidR="00405395" w:rsidRPr="6AD7F604">
        <w:rPr>
          <w:rFonts w:ascii="Arial" w:eastAsia="Arial" w:hAnsi="Arial" w:cs="Arial"/>
          <w:sz w:val="22"/>
        </w:rPr>
        <w:t xml:space="preserve">Any violation of </w:t>
      </w:r>
      <w:r w:rsidR="00C13DC7" w:rsidRPr="6AD7F604">
        <w:rPr>
          <w:rFonts w:ascii="Arial" w:eastAsia="Arial" w:hAnsi="Arial" w:cs="Arial"/>
          <w:sz w:val="22"/>
        </w:rPr>
        <w:t>these Child Safeguarding policies</w:t>
      </w:r>
      <w:r w:rsidR="00405395" w:rsidRPr="6AD7F604">
        <w:rPr>
          <w:rFonts w:ascii="Arial" w:eastAsia="Arial" w:hAnsi="Arial" w:cs="Arial"/>
          <w:sz w:val="22"/>
        </w:rPr>
        <w:t xml:space="preserve"> must be immediately reported to your Resonance point of contact. </w:t>
      </w:r>
      <w:r w:rsidRPr="6AD7F604">
        <w:rPr>
          <w:rFonts w:ascii="Arial" w:eastAsia="Arial" w:hAnsi="Arial" w:cs="Arial"/>
          <w:sz w:val="22"/>
        </w:rPr>
        <w:t xml:space="preserve">Resonance requires </w:t>
      </w:r>
      <w:r w:rsidR="00474AE6" w:rsidRPr="6AD7F604">
        <w:rPr>
          <w:rFonts w:ascii="Arial" w:eastAsia="Arial" w:hAnsi="Arial" w:cs="Arial"/>
          <w:sz w:val="22"/>
        </w:rPr>
        <w:t>Subcontractor</w:t>
      </w:r>
      <w:r w:rsidR="00C13DC7" w:rsidRPr="6AD7F604">
        <w:rPr>
          <w:rFonts w:ascii="Arial" w:eastAsia="Arial" w:hAnsi="Arial" w:cs="Arial"/>
          <w:sz w:val="22"/>
        </w:rPr>
        <w:t>s to comply with the following safeguarding procedures:</w:t>
      </w:r>
    </w:p>
    <w:p w14:paraId="196E26F7" w14:textId="5DCF4FA8" w:rsidR="00142E0C" w:rsidRPr="00ED6CDE" w:rsidRDefault="00142E0C" w:rsidP="00A63B3D">
      <w:pPr>
        <w:pStyle w:val="ListParagraph"/>
        <w:numPr>
          <w:ilvl w:val="0"/>
          <w:numId w:val="26"/>
        </w:numPr>
        <w:spacing w:after="0" w:line="240" w:lineRule="auto"/>
        <w:rPr>
          <w:rFonts w:ascii="Arial" w:eastAsia="Arial" w:hAnsi="Arial" w:cs="Arial"/>
          <w:sz w:val="22"/>
        </w:rPr>
      </w:pPr>
      <w:r w:rsidRPr="00ED6CDE">
        <w:rPr>
          <w:rFonts w:ascii="Arial" w:eastAsia="Arial" w:hAnsi="Arial" w:cs="Arial"/>
          <w:sz w:val="22"/>
        </w:rPr>
        <w:t xml:space="preserve">Ensure compliance with host country and local child welfare and protection legislation or international standards, whichever gives greater protection, and with US law, where </w:t>
      </w:r>
      <w:r w:rsidR="00F864B6" w:rsidRPr="00ED6CDE">
        <w:rPr>
          <w:rFonts w:ascii="Arial" w:eastAsia="Arial" w:hAnsi="Arial" w:cs="Arial"/>
          <w:sz w:val="22"/>
        </w:rPr>
        <w:t>applicable.</w:t>
      </w:r>
    </w:p>
    <w:p w14:paraId="31D99D42" w14:textId="46502B46" w:rsidR="00142E0C" w:rsidRPr="00ED6CDE" w:rsidRDefault="00142E0C" w:rsidP="00A63B3D">
      <w:pPr>
        <w:pStyle w:val="ListParagraph"/>
        <w:numPr>
          <w:ilvl w:val="0"/>
          <w:numId w:val="26"/>
        </w:numPr>
        <w:spacing w:after="0" w:line="240" w:lineRule="auto"/>
        <w:rPr>
          <w:rFonts w:ascii="Arial" w:eastAsia="Arial" w:hAnsi="Arial" w:cs="Arial"/>
          <w:sz w:val="22"/>
        </w:rPr>
      </w:pPr>
      <w:r w:rsidRPr="00ED6CDE">
        <w:rPr>
          <w:rFonts w:ascii="Arial" w:eastAsia="Arial" w:hAnsi="Arial" w:cs="Arial"/>
          <w:sz w:val="22"/>
        </w:rPr>
        <w:t xml:space="preserve">Prohibit all personnel from engaging in child abuse, exploitation, or </w:t>
      </w:r>
      <w:r w:rsidR="00F864B6" w:rsidRPr="00ED6CDE">
        <w:rPr>
          <w:rFonts w:ascii="Arial" w:eastAsia="Arial" w:hAnsi="Arial" w:cs="Arial"/>
          <w:sz w:val="22"/>
        </w:rPr>
        <w:t>neglect.</w:t>
      </w:r>
    </w:p>
    <w:p w14:paraId="0472CA6B" w14:textId="63AB010C" w:rsidR="00142E0C" w:rsidRPr="00ED6CDE" w:rsidRDefault="00142E0C" w:rsidP="00A63B3D">
      <w:pPr>
        <w:pStyle w:val="ListParagraph"/>
        <w:numPr>
          <w:ilvl w:val="0"/>
          <w:numId w:val="26"/>
        </w:numPr>
        <w:spacing w:after="0" w:line="240" w:lineRule="auto"/>
        <w:rPr>
          <w:rFonts w:ascii="Arial" w:eastAsia="Arial" w:hAnsi="Arial" w:cs="Arial"/>
          <w:sz w:val="22"/>
        </w:rPr>
      </w:pPr>
      <w:r w:rsidRPr="00ED6CDE">
        <w:rPr>
          <w:rFonts w:ascii="Arial" w:eastAsia="Arial" w:hAnsi="Arial" w:cs="Arial"/>
          <w:sz w:val="22"/>
        </w:rPr>
        <w:lastRenderedPageBreak/>
        <w:t xml:space="preserve">Consider child safeguarding in project planning and implementation to determine potential risks to children that are associated with project activities and </w:t>
      </w:r>
      <w:r w:rsidR="00F864B6" w:rsidRPr="00ED6CDE">
        <w:rPr>
          <w:rFonts w:ascii="Arial" w:eastAsia="Arial" w:hAnsi="Arial" w:cs="Arial"/>
          <w:sz w:val="22"/>
        </w:rPr>
        <w:t>operations.</w:t>
      </w:r>
    </w:p>
    <w:p w14:paraId="42CC0B64" w14:textId="5D8CBBDE" w:rsidR="00142E0C" w:rsidRPr="00ED6CDE" w:rsidRDefault="00142E0C" w:rsidP="00A63B3D">
      <w:pPr>
        <w:pStyle w:val="ListParagraph"/>
        <w:numPr>
          <w:ilvl w:val="0"/>
          <w:numId w:val="26"/>
        </w:numPr>
        <w:spacing w:after="0" w:line="240" w:lineRule="auto"/>
        <w:rPr>
          <w:rFonts w:ascii="Arial" w:eastAsia="Arial" w:hAnsi="Arial" w:cs="Arial"/>
          <w:sz w:val="22"/>
        </w:rPr>
      </w:pPr>
      <w:r w:rsidRPr="00ED6CDE">
        <w:rPr>
          <w:rFonts w:ascii="Arial" w:eastAsia="Arial" w:hAnsi="Arial" w:cs="Arial"/>
          <w:sz w:val="22"/>
        </w:rPr>
        <w:t xml:space="preserve">Apply measures to reduce the risk of child abuse, exploitation, or neglect, including, but not limited to, limiting unsupervised interactions with children; prohibiting exposure to pornography; and complying with applicable laws, regulations, or customs regarding the photographing, filming, or other image-generating activities with </w:t>
      </w:r>
      <w:r w:rsidR="00F864B6" w:rsidRPr="00ED6CDE">
        <w:rPr>
          <w:rFonts w:ascii="Arial" w:eastAsia="Arial" w:hAnsi="Arial" w:cs="Arial"/>
          <w:sz w:val="22"/>
        </w:rPr>
        <w:t>children.</w:t>
      </w:r>
    </w:p>
    <w:p w14:paraId="28DDCEBA" w14:textId="354C1EC5" w:rsidR="00142E0C" w:rsidRPr="00ED6CDE" w:rsidRDefault="00142E0C" w:rsidP="00A63B3D">
      <w:pPr>
        <w:pStyle w:val="ListParagraph"/>
        <w:numPr>
          <w:ilvl w:val="0"/>
          <w:numId w:val="26"/>
        </w:numPr>
        <w:spacing w:after="0" w:line="240" w:lineRule="auto"/>
        <w:rPr>
          <w:rFonts w:ascii="Arial" w:eastAsia="Arial" w:hAnsi="Arial" w:cs="Arial"/>
          <w:sz w:val="22"/>
        </w:rPr>
      </w:pPr>
      <w:r w:rsidRPr="00ED6CDE">
        <w:rPr>
          <w:rFonts w:ascii="Arial" w:eastAsia="Arial" w:hAnsi="Arial" w:cs="Arial"/>
          <w:sz w:val="22"/>
        </w:rPr>
        <w:t xml:space="preserve">Promote child-safe screening procedures for personnel, particularly personnel whose work brings them in direct contact with </w:t>
      </w:r>
      <w:r w:rsidR="00F864B6" w:rsidRPr="00ED6CDE">
        <w:rPr>
          <w:rFonts w:ascii="Arial" w:eastAsia="Arial" w:hAnsi="Arial" w:cs="Arial"/>
          <w:sz w:val="22"/>
        </w:rPr>
        <w:t>children.</w:t>
      </w:r>
    </w:p>
    <w:p w14:paraId="60506F6A" w14:textId="2CB3246D" w:rsidR="00142E0C" w:rsidRPr="00ED6CDE" w:rsidRDefault="00142E0C" w:rsidP="00A63B3D">
      <w:pPr>
        <w:pStyle w:val="ListParagraph"/>
        <w:numPr>
          <w:ilvl w:val="0"/>
          <w:numId w:val="26"/>
        </w:numPr>
        <w:spacing w:after="0" w:line="240" w:lineRule="auto"/>
        <w:rPr>
          <w:rFonts w:ascii="Arial" w:eastAsia="Arial" w:hAnsi="Arial" w:cs="Arial"/>
          <w:sz w:val="22"/>
        </w:rPr>
      </w:pPr>
      <w:r w:rsidRPr="00ED6CDE">
        <w:rPr>
          <w:rFonts w:ascii="Arial" w:eastAsia="Arial" w:hAnsi="Arial" w:cs="Arial"/>
          <w:sz w:val="22"/>
        </w:rPr>
        <w:t xml:space="preserve">Have a procedure for ensuring that personnel and others recognize child abuse, exploitation, or </w:t>
      </w:r>
      <w:r w:rsidR="00F864B6" w:rsidRPr="00ED6CDE">
        <w:rPr>
          <w:rFonts w:ascii="Arial" w:eastAsia="Arial" w:hAnsi="Arial" w:cs="Arial"/>
          <w:sz w:val="22"/>
        </w:rPr>
        <w:t>neglect.</w:t>
      </w:r>
      <w:r w:rsidRPr="00ED6CDE">
        <w:rPr>
          <w:rFonts w:ascii="Arial" w:eastAsia="Arial" w:hAnsi="Arial" w:cs="Arial"/>
          <w:sz w:val="22"/>
        </w:rPr>
        <w:t xml:space="preserve"> </w:t>
      </w:r>
    </w:p>
    <w:p w14:paraId="08CF180B" w14:textId="77777777" w:rsidR="00142E0C" w:rsidRDefault="00142E0C" w:rsidP="00A63B3D">
      <w:pPr>
        <w:pStyle w:val="ListParagraph"/>
        <w:numPr>
          <w:ilvl w:val="0"/>
          <w:numId w:val="26"/>
        </w:numPr>
        <w:spacing w:after="0" w:line="240" w:lineRule="auto"/>
        <w:rPr>
          <w:rFonts w:ascii="Arial" w:eastAsia="Arial" w:hAnsi="Arial" w:cs="Arial"/>
          <w:sz w:val="22"/>
        </w:rPr>
      </w:pPr>
      <w:r w:rsidRPr="00ED6CDE">
        <w:rPr>
          <w:rFonts w:ascii="Arial" w:eastAsia="Arial" w:hAnsi="Arial" w:cs="Arial"/>
          <w:sz w:val="22"/>
        </w:rPr>
        <w:t>Mandate that personnel and others report allegations; investigate and manage allegations; and take appropriate action in response to such allegations, including, but not limited to, dismissal of personnel.</w:t>
      </w:r>
    </w:p>
    <w:p w14:paraId="66E82DD8" w14:textId="4675A076" w:rsidR="00ED6CDE" w:rsidRPr="00ED6CDE" w:rsidRDefault="00ED6CDE" w:rsidP="7C393C86">
      <w:pPr>
        <w:pStyle w:val="ListParagraph"/>
        <w:rPr>
          <w:rFonts w:ascii="Arial" w:eastAsia="Arial" w:hAnsi="Arial" w:cs="Arial"/>
          <w:sz w:val="22"/>
        </w:rPr>
      </w:pPr>
    </w:p>
    <w:p w14:paraId="3838BFA1" w14:textId="04909C11" w:rsidR="007300C8" w:rsidRDefault="007300C8" w:rsidP="0034033D">
      <w:pPr>
        <w:pStyle w:val="ListParagraph"/>
        <w:numPr>
          <w:ilvl w:val="1"/>
          <w:numId w:val="1"/>
        </w:numPr>
        <w:spacing w:after="0" w:line="240" w:lineRule="auto"/>
        <w:outlineLvl w:val="1"/>
        <w:rPr>
          <w:rFonts w:ascii="Arial" w:eastAsia="Arial" w:hAnsi="Arial" w:cs="Arial"/>
          <w:b/>
          <w:bCs/>
          <w:color w:val="002060"/>
          <w:sz w:val="24"/>
          <w:szCs w:val="24"/>
        </w:rPr>
      </w:pPr>
      <w:bookmarkStart w:id="88" w:name="_Toc180595369"/>
      <w:r w:rsidRPr="102C7971">
        <w:rPr>
          <w:rFonts w:ascii="Arial" w:eastAsia="Arial" w:hAnsi="Arial" w:cs="Arial"/>
          <w:b/>
          <w:bCs/>
          <w:color w:val="002060"/>
          <w:sz w:val="24"/>
          <w:szCs w:val="24"/>
        </w:rPr>
        <w:t>Indemni</w:t>
      </w:r>
      <w:bookmarkEnd w:id="86"/>
      <w:r w:rsidRPr="102C7971">
        <w:rPr>
          <w:rFonts w:ascii="Arial" w:eastAsia="Arial" w:hAnsi="Arial" w:cs="Arial"/>
          <w:b/>
          <w:bCs/>
          <w:color w:val="002060"/>
          <w:sz w:val="24"/>
          <w:szCs w:val="24"/>
        </w:rPr>
        <w:t>fication</w:t>
      </w:r>
      <w:bookmarkEnd w:id="88"/>
      <w:r w:rsidRPr="102C7971">
        <w:rPr>
          <w:rFonts w:ascii="Arial" w:eastAsia="Arial" w:hAnsi="Arial" w:cs="Arial"/>
          <w:b/>
          <w:bCs/>
          <w:color w:val="002060"/>
          <w:sz w:val="24"/>
          <w:szCs w:val="24"/>
        </w:rPr>
        <w:t xml:space="preserve"> </w:t>
      </w:r>
    </w:p>
    <w:p w14:paraId="72EB42BB" w14:textId="77777777" w:rsidR="00A63B3D" w:rsidRDefault="00A63B3D" w:rsidP="0034033D">
      <w:pPr>
        <w:spacing w:after="0" w:line="240" w:lineRule="auto"/>
        <w:rPr>
          <w:rFonts w:ascii="Arial" w:eastAsia="Times New Roman" w:hAnsi="Arial" w:cs="Arial"/>
          <w:color w:val="000000"/>
          <w:sz w:val="22"/>
          <w:shd w:val="clear" w:color="auto" w:fill="FFFFFF"/>
        </w:rPr>
      </w:pPr>
    </w:p>
    <w:p w14:paraId="52752B0D" w14:textId="4698E739" w:rsidR="00FF46B3" w:rsidRDefault="007300C8" w:rsidP="0034033D">
      <w:pPr>
        <w:spacing w:after="0" w:line="240" w:lineRule="auto"/>
        <w:rPr>
          <w:rFonts w:ascii="Arial" w:eastAsia="Times New Roman" w:hAnsi="Arial" w:cs="Arial"/>
          <w:color w:val="000000"/>
          <w:sz w:val="22"/>
          <w:shd w:val="clear" w:color="auto" w:fill="FFFFFF"/>
        </w:rPr>
      </w:pPr>
      <w:r w:rsidRPr="007300C8">
        <w:rPr>
          <w:rFonts w:ascii="Arial" w:eastAsia="Times New Roman" w:hAnsi="Arial" w:cs="Arial"/>
          <w:color w:val="000000"/>
          <w:sz w:val="22"/>
          <w:shd w:val="clear" w:color="auto" w:fill="FFFFFF"/>
        </w:rPr>
        <w:t xml:space="preserve">The </w:t>
      </w:r>
      <w:r w:rsidR="008D1667">
        <w:rPr>
          <w:rFonts w:ascii="Arial" w:eastAsia="Times New Roman" w:hAnsi="Arial" w:cs="Arial"/>
          <w:color w:val="000000"/>
          <w:sz w:val="22"/>
          <w:shd w:val="clear" w:color="auto" w:fill="FFFFFF"/>
        </w:rPr>
        <w:t>Subcontractor</w:t>
      </w:r>
      <w:r w:rsidRPr="007300C8">
        <w:rPr>
          <w:rFonts w:ascii="Arial" w:eastAsia="Times New Roman" w:hAnsi="Arial" w:cs="Arial"/>
          <w:color w:val="000000"/>
          <w:sz w:val="22"/>
          <w:shd w:val="clear" w:color="auto" w:fill="FFFFFF"/>
        </w:rPr>
        <w:t xml:space="preserve"> will indemnify, defend, and hold </w:t>
      </w:r>
      <w:r>
        <w:rPr>
          <w:rFonts w:ascii="Arial" w:eastAsia="Times New Roman" w:hAnsi="Arial" w:cs="Arial"/>
          <w:color w:val="000000"/>
          <w:sz w:val="22"/>
          <w:shd w:val="clear" w:color="auto" w:fill="FFFFFF"/>
        </w:rPr>
        <w:t xml:space="preserve">Resonance </w:t>
      </w:r>
      <w:r w:rsidRPr="007300C8">
        <w:rPr>
          <w:rFonts w:ascii="Arial" w:eastAsia="Times New Roman" w:hAnsi="Arial" w:cs="Arial"/>
          <w:color w:val="000000"/>
          <w:sz w:val="22"/>
          <w:shd w:val="clear" w:color="auto" w:fill="FFFFFF"/>
        </w:rPr>
        <w:t xml:space="preserve">(and its affiliates, subsidiaries, directors, officers, employees and agents) harmless from and against any claims, liabilities, damages, losses, costs and expenses, including reasonable attorneys’ fees, incurred or suffered by any of them that arise out of or relate, in whole or in part, to any actual or alleged act or omission by </w:t>
      </w:r>
      <w:r w:rsidR="008D1667">
        <w:rPr>
          <w:rFonts w:ascii="Arial" w:eastAsia="Times New Roman" w:hAnsi="Arial" w:cs="Arial"/>
          <w:color w:val="000000"/>
          <w:sz w:val="22"/>
          <w:shd w:val="clear" w:color="auto" w:fill="FFFFFF"/>
        </w:rPr>
        <w:t>Subcontractor</w:t>
      </w:r>
      <w:r w:rsidRPr="007300C8">
        <w:rPr>
          <w:rFonts w:ascii="Arial" w:eastAsia="Times New Roman" w:hAnsi="Arial" w:cs="Arial"/>
          <w:color w:val="000000"/>
          <w:sz w:val="22"/>
          <w:shd w:val="clear" w:color="auto" w:fill="FFFFFF"/>
        </w:rPr>
        <w:t xml:space="preserve"> or its employees, agents or representatives in connection with the performance of any of the work specified in this Subcontract.</w:t>
      </w:r>
    </w:p>
    <w:p w14:paraId="13A3A998" w14:textId="77777777" w:rsidR="00FF46B3" w:rsidRPr="007300C8" w:rsidRDefault="00FF46B3" w:rsidP="0034033D">
      <w:pPr>
        <w:spacing w:after="0" w:line="240" w:lineRule="auto"/>
        <w:rPr>
          <w:rFonts w:ascii="Arial" w:eastAsia="Times New Roman" w:hAnsi="Arial" w:cs="Arial"/>
          <w:color w:val="000000"/>
          <w:sz w:val="22"/>
          <w:shd w:val="clear" w:color="auto" w:fill="FFFFFF"/>
        </w:rPr>
      </w:pPr>
    </w:p>
    <w:p w14:paraId="2DEE9CB6" w14:textId="77777777" w:rsidR="004B4AE9" w:rsidRDefault="004B4AE9" w:rsidP="0034033D">
      <w:pPr>
        <w:pStyle w:val="ListParagraph"/>
        <w:numPr>
          <w:ilvl w:val="1"/>
          <w:numId w:val="1"/>
        </w:numPr>
        <w:spacing w:after="0" w:line="240" w:lineRule="auto"/>
        <w:outlineLvl w:val="1"/>
        <w:rPr>
          <w:rFonts w:ascii="Arial" w:eastAsia="Arial" w:hAnsi="Arial" w:cs="Arial"/>
          <w:b/>
          <w:bCs/>
          <w:color w:val="002060"/>
          <w:sz w:val="24"/>
          <w:szCs w:val="24"/>
        </w:rPr>
      </w:pPr>
      <w:bookmarkStart w:id="89" w:name="_Toc180595370"/>
      <w:r>
        <w:rPr>
          <w:rFonts w:ascii="Arial" w:eastAsia="Arial" w:hAnsi="Arial" w:cs="Arial"/>
          <w:b/>
          <w:bCs/>
          <w:color w:val="002060"/>
          <w:sz w:val="24"/>
          <w:szCs w:val="24"/>
        </w:rPr>
        <w:t>Governing Law and Compliance with Applicable Laws &amp; Regulations</w:t>
      </w:r>
      <w:bookmarkEnd w:id="89"/>
    </w:p>
    <w:p w14:paraId="10E7474A" w14:textId="77777777" w:rsidR="00FF46B3" w:rsidRDefault="00FF46B3" w:rsidP="0034033D">
      <w:pPr>
        <w:autoSpaceDE w:val="0"/>
        <w:autoSpaceDN w:val="0"/>
        <w:spacing w:after="0" w:line="240" w:lineRule="auto"/>
        <w:rPr>
          <w:rFonts w:ascii="Arial" w:hAnsi="Arial" w:cs="Arial"/>
          <w:sz w:val="22"/>
        </w:rPr>
      </w:pPr>
    </w:p>
    <w:p w14:paraId="35FED087" w14:textId="3A5EF205" w:rsidR="004B4AE9" w:rsidRDefault="2666C8F9" w:rsidP="6AD7F604">
      <w:pPr>
        <w:autoSpaceDE w:val="0"/>
        <w:autoSpaceDN w:val="0"/>
        <w:spacing w:after="0" w:line="240" w:lineRule="auto"/>
        <w:rPr>
          <w:rFonts w:ascii="Arial" w:hAnsi="Arial" w:cs="Arial"/>
          <w:sz w:val="22"/>
        </w:rPr>
      </w:pPr>
      <w:r w:rsidRPr="6AD7F604">
        <w:rPr>
          <w:rFonts w:ascii="Arial" w:hAnsi="Arial" w:cs="Arial"/>
          <w:sz w:val="22"/>
        </w:rPr>
        <w:t xml:space="preserve">This Subcontract shall be governed and construed under the laws of the </w:t>
      </w:r>
      <w:r w:rsidRPr="6AD7F604">
        <w:rPr>
          <w:rFonts w:ascii="Arial" w:hAnsi="Arial" w:cs="Arial"/>
          <w:b/>
          <w:bCs/>
          <w:sz w:val="22"/>
        </w:rPr>
        <w:t>state of Vermont</w:t>
      </w:r>
      <w:r w:rsidR="1FEA0E77" w:rsidRPr="6AD7F604">
        <w:rPr>
          <w:rFonts w:ascii="Arial" w:hAnsi="Arial" w:cs="Arial"/>
          <w:b/>
          <w:bCs/>
          <w:sz w:val="22"/>
        </w:rPr>
        <w:t xml:space="preserve"> and the United States of America</w:t>
      </w:r>
      <w:r w:rsidR="1FEA0E77" w:rsidRPr="6AD7F604">
        <w:rPr>
          <w:rFonts w:ascii="Arial" w:hAnsi="Arial" w:cs="Arial"/>
          <w:sz w:val="22"/>
        </w:rPr>
        <w:t>,</w:t>
      </w:r>
      <w:r w:rsidRPr="6AD7F604">
        <w:rPr>
          <w:rFonts w:ascii="Arial" w:hAnsi="Arial" w:cs="Arial"/>
          <w:sz w:val="22"/>
        </w:rPr>
        <w:t xml:space="preserve"> except that </w:t>
      </w:r>
      <w:r w:rsidR="003B5464" w:rsidRPr="6AD7F604">
        <w:rPr>
          <w:rFonts w:ascii="Arial" w:hAnsi="Arial" w:cs="Arial"/>
          <w:sz w:val="22"/>
        </w:rPr>
        <w:t>Subcontract</w:t>
      </w:r>
      <w:r w:rsidRPr="6AD7F604">
        <w:rPr>
          <w:rFonts w:ascii="Arial" w:hAnsi="Arial" w:cs="Arial"/>
          <w:sz w:val="22"/>
        </w:rPr>
        <w:t xml:space="preserve"> provisions and requirements that are based on government contract laws, regulations,</w:t>
      </w:r>
      <w:r w:rsidR="00346390" w:rsidRPr="6AD7F604">
        <w:rPr>
          <w:rFonts w:ascii="Arial" w:hAnsi="Arial" w:cs="Arial"/>
          <w:b/>
          <w:bCs/>
          <w:sz w:val="22"/>
        </w:rPr>
        <w:t xml:space="preserve"> </w:t>
      </w:r>
      <w:r w:rsidRPr="6AD7F604">
        <w:rPr>
          <w:rFonts w:ascii="Arial" w:hAnsi="Arial" w:cs="Arial"/>
          <w:color w:val="FF0000"/>
          <w:sz w:val="22"/>
        </w:rPr>
        <w:t xml:space="preserve"> </w:t>
      </w:r>
      <w:r w:rsidRPr="6AD7F604">
        <w:rPr>
          <w:rFonts w:ascii="Arial" w:hAnsi="Arial" w:cs="Arial"/>
          <w:sz w:val="22"/>
        </w:rPr>
        <w:t>shall be construed in accordance with the federal common law of Government Contracts as represented by decisions of the Federal Courts, and the Armed Services and Civilian Boards of Contract Appeals.</w:t>
      </w:r>
    </w:p>
    <w:p w14:paraId="307A390B" w14:textId="5BA25EA6" w:rsidR="7C393C86" w:rsidRDefault="7C393C86" w:rsidP="7C393C86">
      <w:pPr>
        <w:spacing w:after="0" w:line="240" w:lineRule="auto"/>
        <w:rPr>
          <w:rFonts w:ascii="Arial" w:hAnsi="Arial" w:cs="Arial"/>
          <w:sz w:val="22"/>
        </w:rPr>
      </w:pPr>
    </w:p>
    <w:p w14:paraId="7E36F293" w14:textId="15088243" w:rsidR="00D80376" w:rsidRDefault="004B4AE9" w:rsidP="0034033D">
      <w:pPr>
        <w:autoSpaceDE w:val="0"/>
        <w:autoSpaceDN w:val="0"/>
        <w:spacing w:after="0" w:line="240" w:lineRule="auto"/>
        <w:rPr>
          <w:rFonts w:ascii="Arial" w:hAnsi="Arial" w:cs="Arial"/>
          <w:sz w:val="22"/>
        </w:rPr>
      </w:pPr>
      <w:r w:rsidRPr="102C7971">
        <w:rPr>
          <w:rFonts w:ascii="Arial" w:hAnsi="Arial" w:cs="Arial"/>
          <w:sz w:val="22"/>
        </w:rPr>
        <w:t xml:space="preserve">The </w:t>
      </w:r>
      <w:r w:rsidR="008D1667" w:rsidRPr="102C7971">
        <w:rPr>
          <w:rFonts w:ascii="Arial" w:hAnsi="Arial" w:cs="Arial"/>
          <w:sz w:val="22"/>
        </w:rPr>
        <w:t>Subcontractor</w:t>
      </w:r>
      <w:r w:rsidRPr="102C7971">
        <w:rPr>
          <w:rFonts w:ascii="Arial" w:hAnsi="Arial" w:cs="Arial"/>
          <w:sz w:val="22"/>
        </w:rPr>
        <w:t xml:space="preserve"> shall perform all work, and comply in all respects, with applicable laws, ordinances, codes, regulations, and other authoritative rules of the United States and its political subdivisions and with the standards of relevant licensing boards and professional associations. </w:t>
      </w:r>
    </w:p>
    <w:p w14:paraId="2C1F71FE" w14:textId="77777777" w:rsidR="00821A9C" w:rsidRDefault="00821A9C" w:rsidP="0034033D">
      <w:pPr>
        <w:autoSpaceDE w:val="0"/>
        <w:autoSpaceDN w:val="0"/>
        <w:spacing w:after="0" w:line="240" w:lineRule="auto"/>
        <w:rPr>
          <w:rFonts w:ascii="Arial" w:hAnsi="Arial" w:cs="Arial"/>
          <w:sz w:val="22"/>
        </w:rPr>
      </w:pPr>
    </w:p>
    <w:p w14:paraId="7A454EC2" w14:textId="44968884" w:rsidR="007300C8" w:rsidRDefault="007300C8" w:rsidP="0034033D">
      <w:pPr>
        <w:pStyle w:val="ListParagraph"/>
        <w:numPr>
          <w:ilvl w:val="1"/>
          <w:numId w:val="1"/>
        </w:numPr>
        <w:spacing w:after="0" w:line="240" w:lineRule="auto"/>
        <w:outlineLvl w:val="1"/>
        <w:rPr>
          <w:rFonts w:ascii="Arial" w:eastAsia="Arial" w:hAnsi="Arial" w:cs="Arial"/>
          <w:b/>
          <w:bCs/>
          <w:color w:val="002060"/>
          <w:sz w:val="24"/>
          <w:szCs w:val="24"/>
        </w:rPr>
      </w:pPr>
      <w:bookmarkStart w:id="90" w:name="_Toc180595371"/>
      <w:r>
        <w:rPr>
          <w:rFonts w:ascii="Arial" w:eastAsia="Arial" w:hAnsi="Arial" w:cs="Arial"/>
          <w:b/>
          <w:bCs/>
          <w:color w:val="002060"/>
          <w:sz w:val="24"/>
          <w:szCs w:val="24"/>
        </w:rPr>
        <w:t>Resolution of Disputes</w:t>
      </w:r>
      <w:bookmarkEnd w:id="90"/>
    </w:p>
    <w:p w14:paraId="0D16B0D0" w14:textId="77777777" w:rsidR="00280203" w:rsidRDefault="00280203" w:rsidP="0034033D">
      <w:pPr>
        <w:spacing w:after="0" w:line="240" w:lineRule="auto"/>
        <w:rPr>
          <w:rFonts w:ascii="Arial" w:hAnsi="Arial" w:cs="Arial"/>
          <w:sz w:val="22"/>
        </w:rPr>
      </w:pPr>
    </w:p>
    <w:p w14:paraId="7CB47348" w14:textId="3AA63DE4" w:rsidR="00642768" w:rsidRDefault="00642768" w:rsidP="0034033D">
      <w:pPr>
        <w:spacing w:after="0" w:line="240" w:lineRule="auto"/>
        <w:rPr>
          <w:rFonts w:ascii="Arial" w:hAnsi="Arial" w:cs="Arial"/>
          <w:sz w:val="22"/>
        </w:rPr>
      </w:pPr>
      <w:commentRangeStart w:id="91"/>
      <w:commentRangeEnd w:id="91"/>
      <w:r>
        <w:rPr>
          <w:rStyle w:val="CommentReference"/>
        </w:rPr>
        <w:commentReference w:id="91"/>
      </w:r>
    </w:p>
    <w:p w14:paraId="00A6E82C" w14:textId="7E111758" w:rsidR="00FE3173" w:rsidRPr="00D30915" w:rsidRDefault="00FE3173" w:rsidP="6AD7F604">
      <w:pPr>
        <w:spacing w:after="0" w:line="240" w:lineRule="auto"/>
        <w:rPr>
          <w:rFonts w:ascii="Arial" w:hAnsi="Arial" w:cs="Arial"/>
          <w:sz w:val="22"/>
        </w:rPr>
      </w:pPr>
      <w:r w:rsidRPr="00D30915">
        <w:rPr>
          <w:rFonts w:ascii="Arial" w:hAnsi="Arial" w:cs="Arial"/>
          <w:sz w:val="22"/>
        </w:rPr>
        <w:t xml:space="preserve">In the event </w:t>
      </w:r>
      <w:r w:rsidR="00642768" w:rsidRPr="00D30915">
        <w:rPr>
          <w:rFonts w:ascii="Arial" w:hAnsi="Arial" w:cs="Arial"/>
          <w:sz w:val="22"/>
        </w:rPr>
        <w:t xml:space="preserve">of </w:t>
      </w:r>
      <w:r w:rsidRPr="00D30915">
        <w:rPr>
          <w:rFonts w:ascii="Arial" w:hAnsi="Arial" w:cs="Arial"/>
          <w:sz w:val="22"/>
        </w:rPr>
        <w:t xml:space="preserve">a disagreement or dispute between Resonance and </w:t>
      </w:r>
      <w:r w:rsidR="00642768" w:rsidRPr="00D30915">
        <w:rPr>
          <w:rFonts w:ascii="Arial" w:hAnsi="Arial" w:cs="Arial"/>
          <w:sz w:val="22"/>
        </w:rPr>
        <w:t xml:space="preserve">the </w:t>
      </w:r>
      <w:r w:rsidRPr="00D30915">
        <w:rPr>
          <w:rFonts w:ascii="Arial" w:hAnsi="Arial" w:cs="Arial"/>
          <w:sz w:val="22"/>
        </w:rPr>
        <w:t>Subcontractor relating to or arising from this Subcontract</w:t>
      </w:r>
      <w:r w:rsidR="00642768" w:rsidRPr="00D30915">
        <w:rPr>
          <w:rFonts w:ascii="Arial" w:hAnsi="Arial" w:cs="Arial"/>
          <w:sz w:val="22"/>
        </w:rPr>
        <w:t xml:space="preserve"> that</w:t>
      </w:r>
      <w:r w:rsidRPr="00D30915">
        <w:rPr>
          <w:rFonts w:ascii="Arial" w:hAnsi="Arial" w:cs="Arial"/>
          <w:sz w:val="22"/>
        </w:rPr>
        <w:t xml:space="preserve"> cannot be settled or adjudicated informally,</w:t>
      </w:r>
      <w:r w:rsidR="00642768" w:rsidRPr="00D30915">
        <w:rPr>
          <w:rFonts w:ascii="Arial" w:hAnsi="Arial" w:cs="Arial"/>
          <w:sz w:val="22"/>
        </w:rPr>
        <w:t xml:space="preserve"> the</w:t>
      </w:r>
      <w:r w:rsidRPr="00D30915">
        <w:rPr>
          <w:rFonts w:ascii="Arial" w:hAnsi="Arial" w:cs="Arial"/>
          <w:sz w:val="22"/>
        </w:rPr>
        <w:t xml:space="preserve"> Subcontractor and Resonance agree that arbitration in accordance with the United Nations Commission on International Trade Law Arbitration Rules (UNCITRAL)</w:t>
      </w:r>
      <w:r w:rsidR="00CF14D5" w:rsidRPr="00D30915">
        <w:rPr>
          <w:rFonts w:ascii="Arial" w:hAnsi="Arial" w:cs="Arial"/>
          <w:sz w:val="22"/>
        </w:rPr>
        <w:t>,</w:t>
      </w:r>
      <w:r w:rsidRPr="00D30915">
        <w:rPr>
          <w:rFonts w:ascii="Arial" w:hAnsi="Arial" w:cs="Arial"/>
          <w:sz w:val="22"/>
        </w:rPr>
        <w:t xml:space="preserve"> in effect as of the date of this Subcontract, shall be the exclusive means of resolving such dispute, except for any dispute where injunctive relief is necessary to prevent irreparable harm</w:t>
      </w:r>
      <w:r w:rsidR="00414DB0" w:rsidRPr="00D30915">
        <w:rPr>
          <w:rFonts w:ascii="Arial" w:hAnsi="Arial" w:cs="Arial"/>
          <w:sz w:val="22"/>
        </w:rPr>
        <w:t xml:space="preserve">. </w:t>
      </w:r>
    </w:p>
    <w:p w14:paraId="1CB36D25" w14:textId="77777777" w:rsidR="00CF14D5" w:rsidRPr="00D30915" w:rsidRDefault="00CF14D5" w:rsidP="6AD7F604">
      <w:pPr>
        <w:spacing w:after="0" w:line="240" w:lineRule="auto"/>
        <w:rPr>
          <w:rFonts w:ascii="Arial" w:hAnsi="Arial" w:cs="Arial"/>
          <w:sz w:val="22"/>
        </w:rPr>
      </w:pPr>
    </w:p>
    <w:p w14:paraId="1E258B5F" w14:textId="4A18D9E0" w:rsidR="00FE3173" w:rsidRPr="00D30915" w:rsidRDefault="00FE3173" w:rsidP="6AD7F604">
      <w:pPr>
        <w:spacing w:after="0" w:line="240" w:lineRule="auto"/>
        <w:rPr>
          <w:rFonts w:ascii="Arial" w:hAnsi="Arial" w:cs="Arial"/>
          <w:sz w:val="22"/>
        </w:rPr>
      </w:pPr>
      <w:r w:rsidRPr="00D30915">
        <w:rPr>
          <w:rFonts w:ascii="Arial" w:hAnsi="Arial" w:cs="Arial"/>
          <w:sz w:val="22"/>
        </w:rPr>
        <w:lastRenderedPageBreak/>
        <w:t>Such disputes shall be submitted to UNCITRAL for binding arbitration in accordance with UNCITRAL's arbitration rules by a single arbitrator. Such arbitration shall be held in Washington DC.</w:t>
      </w:r>
    </w:p>
    <w:p w14:paraId="21607582" w14:textId="77777777" w:rsidR="00FE3173" w:rsidRPr="00D30915" w:rsidRDefault="00FE3173" w:rsidP="6AD7F604">
      <w:pPr>
        <w:spacing w:after="0" w:line="240" w:lineRule="auto"/>
        <w:rPr>
          <w:rFonts w:ascii="Arial" w:hAnsi="Arial" w:cs="Arial"/>
          <w:sz w:val="22"/>
        </w:rPr>
      </w:pPr>
    </w:p>
    <w:p w14:paraId="4665EE86" w14:textId="17457DF2" w:rsidR="00FE3173" w:rsidRPr="00D30915" w:rsidRDefault="00FE3173" w:rsidP="6AD7F604">
      <w:pPr>
        <w:spacing w:after="0" w:line="240" w:lineRule="auto"/>
        <w:rPr>
          <w:rFonts w:ascii="Arial" w:hAnsi="Arial" w:cs="Arial"/>
          <w:sz w:val="22"/>
        </w:rPr>
      </w:pPr>
      <w:r w:rsidRPr="00D30915">
        <w:rPr>
          <w:rFonts w:ascii="Arial" w:hAnsi="Arial" w:cs="Arial"/>
          <w:sz w:val="22"/>
        </w:rPr>
        <w:t>Judgment upon any award rendered may be entered in any court of competent jurisdiction; provided, however, that the arbitrator shall have no authority to add, modify, change or disregard any lawful terms of this Subcontract or to provide any relief or award not provided for or consistent with the laws of the State of Vermont</w:t>
      </w:r>
      <w:r w:rsidR="00414DB0" w:rsidRPr="00D30915">
        <w:rPr>
          <w:rFonts w:ascii="Arial" w:hAnsi="Arial" w:cs="Arial"/>
          <w:sz w:val="22"/>
        </w:rPr>
        <w:t xml:space="preserve">. </w:t>
      </w:r>
    </w:p>
    <w:p w14:paraId="600E519A" w14:textId="77777777" w:rsidR="00821A9C" w:rsidRPr="004B4AE9" w:rsidRDefault="00821A9C" w:rsidP="0034033D">
      <w:pPr>
        <w:spacing w:after="0" w:line="240" w:lineRule="auto"/>
        <w:rPr>
          <w:rFonts w:ascii="Arial" w:hAnsi="Arial" w:cs="Arial"/>
          <w:sz w:val="22"/>
        </w:rPr>
      </w:pPr>
    </w:p>
    <w:p w14:paraId="006476C5" w14:textId="77777777" w:rsidR="000A588D" w:rsidRPr="00426101" w:rsidRDefault="58588FA6" w:rsidP="7C393C86">
      <w:pPr>
        <w:pStyle w:val="ListParagraph"/>
        <w:numPr>
          <w:ilvl w:val="1"/>
          <w:numId w:val="1"/>
        </w:numPr>
        <w:spacing w:after="0" w:line="240" w:lineRule="auto"/>
        <w:outlineLvl w:val="1"/>
        <w:rPr>
          <w:rFonts w:ascii="Arial" w:eastAsia="Arial" w:hAnsi="Arial" w:cs="Arial"/>
          <w:b/>
          <w:bCs/>
          <w:sz w:val="22"/>
        </w:rPr>
      </w:pPr>
      <w:bookmarkStart w:id="92" w:name="_Toc180595372"/>
      <w:r w:rsidRPr="7C393C86">
        <w:rPr>
          <w:rFonts w:ascii="Arial" w:eastAsia="Arial" w:hAnsi="Arial" w:cs="Arial"/>
          <w:b/>
          <w:bCs/>
          <w:color w:val="002060"/>
          <w:sz w:val="24"/>
          <w:szCs w:val="24"/>
        </w:rPr>
        <w:t>Changes</w:t>
      </w:r>
      <w:bookmarkEnd w:id="92"/>
    </w:p>
    <w:p w14:paraId="71607413" w14:textId="77777777" w:rsidR="00751873" w:rsidRPr="00426101" w:rsidRDefault="00751873" w:rsidP="0034033D">
      <w:pPr>
        <w:spacing w:after="0" w:line="240" w:lineRule="auto"/>
        <w:rPr>
          <w:rFonts w:ascii="Arial" w:eastAsia="Arial" w:hAnsi="Arial" w:cs="Arial"/>
          <w:sz w:val="22"/>
        </w:rPr>
      </w:pPr>
    </w:p>
    <w:p w14:paraId="553C26CC" w14:textId="7885BC20" w:rsidR="005B1D35" w:rsidRDefault="005B1D35" w:rsidP="6AD7F604">
      <w:pPr>
        <w:spacing w:after="0" w:line="240" w:lineRule="auto"/>
        <w:rPr>
          <w:rFonts w:ascii="Arial" w:eastAsia="Arial" w:hAnsi="Arial" w:cs="Arial"/>
          <w:sz w:val="22"/>
        </w:rPr>
      </w:pPr>
      <w:r w:rsidRPr="6AD7F604">
        <w:rPr>
          <w:rFonts w:ascii="Arial" w:eastAsia="Arial" w:hAnsi="Arial" w:cs="Arial"/>
          <w:sz w:val="22"/>
        </w:rPr>
        <w:t xml:space="preserve">Resonance may </w:t>
      </w:r>
      <w:r w:rsidR="72700822" w:rsidRPr="6AD7F604">
        <w:rPr>
          <w:rFonts w:ascii="Arial" w:eastAsia="Arial" w:hAnsi="Arial" w:cs="Arial"/>
          <w:sz w:val="22"/>
        </w:rPr>
        <w:t>make</w:t>
      </w:r>
      <w:r w:rsidRPr="6AD7F604">
        <w:rPr>
          <w:rFonts w:ascii="Arial" w:eastAsia="Arial" w:hAnsi="Arial" w:cs="Arial"/>
          <w:sz w:val="22"/>
        </w:rPr>
        <w:t xml:space="preserve"> changes in the scope of work above</w:t>
      </w:r>
      <w:r w:rsidR="3A65C17A" w:rsidRPr="6AD7F604">
        <w:rPr>
          <w:rFonts w:ascii="Arial" w:eastAsia="Arial" w:hAnsi="Arial" w:cs="Arial"/>
          <w:sz w:val="22"/>
        </w:rPr>
        <w:t xml:space="preserve"> as set forth in this section</w:t>
      </w:r>
      <w:r w:rsidR="0039747D" w:rsidRPr="6AD7F604">
        <w:rPr>
          <w:rFonts w:ascii="Arial" w:eastAsia="Arial" w:hAnsi="Arial" w:cs="Arial"/>
          <w:sz w:val="22"/>
        </w:rPr>
        <w:t>.</w:t>
      </w:r>
    </w:p>
    <w:p w14:paraId="5101602B" w14:textId="1C7593AF" w:rsidR="005B1D35" w:rsidRDefault="005B1D35" w:rsidP="0034033D">
      <w:pPr>
        <w:spacing w:after="0" w:line="240" w:lineRule="auto"/>
        <w:rPr>
          <w:rFonts w:ascii="Arial" w:eastAsia="Arial" w:hAnsi="Arial" w:cs="Arial"/>
          <w:sz w:val="22"/>
        </w:rPr>
      </w:pPr>
    </w:p>
    <w:p w14:paraId="555A2BA6" w14:textId="5BD262EC" w:rsidR="005B1D35" w:rsidRDefault="005B1D35" w:rsidP="0034033D">
      <w:pPr>
        <w:spacing w:after="0" w:line="240" w:lineRule="auto"/>
        <w:rPr>
          <w:rFonts w:ascii="Arial" w:eastAsia="Arial" w:hAnsi="Arial" w:cs="Arial"/>
          <w:sz w:val="22"/>
        </w:rPr>
      </w:pPr>
      <w:r w:rsidRPr="102C7971">
        <w:rPr>
          <w:rFonts w:ascii="Arial" w:eastAsia="Arial" w:hAnsi="Arial" w:cs="Arial"/>
          <w:sz w:val="22"/>
        </w:rPr>
        <w:t>Changes include:</w:t>
      </w:r>
    </w:p>
    <w:p w14:paraId="5BADBA8D" w14:textId="77777777" w:rsidR="005B1D35" w:rsidRPr="00F03647" w:rsidRDefault="005B1D35" w:rsidP="00331179">
      <w:pPr>
        <w:pStyle w:val="ListParagraph"/>
        <w:numPr>
          <w:ilvl w:val="0"/>
          <w:numId w:val="14"/>
        </w:numPr>
        <w:spacing w:after="0" w:line="240" w:lineRule="auto"/>
        <w:rPr>
          <w:rFonts w:ascii="Arial" w:eastAsia="Arial" w:hAnsi="Arial" w:cs="Arial"/>
          <w:sz w:val="22"/>
        </w:rPr>
      </w:pPr>
      <w:r>
        <w:rPr>
          <w:rFonts w:ascii="Arial" w:eastAsia="Arial" w:hAnsi="Arial" w:cs="Arial"/>
          <w:sz w:val="22"/>
        </w:rPr>
        <w:t>D</w:t>
      </w:r>
      <w:r w:rsidRPr="00F03647">
        <w:rPr>
          <w:rFonts w:ascii="Arial" w:eastAsia="Arial" w:hAnsi="Arial" w:cs="Arial"/>
          <w:sz w:val="22"/>
        </w:rPr>
        <w:t>escription of Work to be performed.</w:t>
      </w:r>
    </w:p>
    <w:p w14:paraId="32DA911C" w14:textId="77777777" w:rsidR="005B1D35" w:rsidRPr="00F03647" w:rsidRDefault="005B1D35" w:rsidP="00331179">
      <w:pPr>
        <w:pStyle w:val="ListParagraph"/>
        <w:numPr>
          <w:ilvl w:val="0"/>
          <w:numId w:val="14"/>
        </w:numPr>
        <w:spacing w:after="0" w:line="240" w:lineRule="auto"/>
        <w:rPr>
          <w:rFonts w:ascii="Arial" w:eastAsia="Arial" w:hAnsi="Arial" w:cs="Arial"/>
          <w:sz w:val="22"/>
        </w:rPr>
      </w:pPr>
      <w:r w:rsidRPr="00F03647">
        <w:rPr>
          <w:rFonts w:ascii="Arial" w:eastAsia="Arial" w:hAnsi="Arial" w:cs="Arial"/>
          <w:sz w:val="22"/>
        </w:rPr>
        <w:t>Method or manner of performance.</w:t>
      </w:r>
    </w:p>
    <w:p w14:paraId="05FDA981" w14:textId="77777777" w:rsidR="005B1D35" w:rsidRPr="00F03647" w:rsidRDefault="005B1D35" w:rsidP="00331179">
      <w:pPr>
        <w:pStyle w:val="ListParagraph"/>
        <w:numPr>
          <w:ilvl w:val="0"/>
          <w:numId w:val="14"/>
        </w:numPr>
        <w:spacing w:after="0" w:line="240" w:lineRule="auto"/>
        <w:rPr>
          <w:rFonts w:ascii="Arial" w:eastAsia="Arial" w:hAnsi="Arial" w:cs="Arial"/>
          <w:sz w:val="22"/>
        </w:rPr>
      </w:pPr>
      <w:r w:rsidRPr="00F03647">
        <w:rPr>
          <w:rFonts w:ascii="Arial" w:eastAsia="Arial" w:hAnsi="Arial" w:cs="Arial"/>
          <w:sz w:val="22"/>
        </w:rPr>
        <w:t>Contractor or Client furnished property or Work.</w:t>
      </w:r>
    </w:p>
    <w:p w14:paraId="6F5C7488" w14:textId="5913B100" w:rsidR="005B1D35" w:rsidRPr="00F03647" w:rsidRDefault="729A76F0" w:rsidP="7C393C86">
      <w:pPr>
        <w:pStyle w:val="ListParagraph"/>
        <w:numPr>
          <w:ilvl w:val="0"/>
          <w:numId w:val="14"/>
        </w:numPr>
        <w:spacing w:after="0" w:line="240" w:lineRule="auto"/>
        <w:rPr>
          <w:rFonts w:ascii="Arial" w:eastAsia="Arial" w:hAnsi="Arial" w:cs="Arial"/>
          <w:sz w:val="22"/>
        </w:rPr>
      </w:pPr>
      <w:r w:rsidRPr="7C393C86">
        <w:rPr>
          <w:rFonts w:ascii="Arial" w:eastAsia="Arial" w:hAnsi="Arial" w:cs="Arial"/>
          <w:sz w:val="22"/>
        </w:rPr>
        <w:t>Time of performance (i.e. hours of the day, days of the week, etc.)</w:t>
      </w:r>
      <w:r w:rsidR="277896F2" w:rsidRPr="7C393C86">
        <w:rPr>
          <w:rFonts w:ascii="Arial" w:eastAsia="Arial" w:hAnsi="Arial" w:cs="Arial"/>
          <w:sz w:val="22"/>
        </w:rPr>
        <w:t>.</w:t>
      </w:r>
    </w:p>
    <w:p w14:paraId="48EF67DD" w14:textId="77777777" w:rsidR="005B1D35" w:rsidRPr="00F03647" w:rsidRDefault="005B1D35" w:rsidP="00331179">
      <w:pPr>
        <w:pStyle w:val="ListParagraph"/>
        <w:numPr>
          <w:ilvl w:val="0"/>
          <w:numId w:val="14"/>
        </w:numPr>
        <w:spacing w:after="0" w:line="240" w:lineRule="auto"/>
        <w:rPr>
          <w:rFonts w:ascii="Arial" w:eastAsia="Arial" w:hAnsi="Arial" w:cs="Arial"/>
          <w:sz w:val="22"/>
        </w:rPr>
      </w:pPr>
      <w:r w:rsidRPr="00F03647">
        <w:rPr>
          <w:rFonts w:ascii="Arial" w:eastAsia="Arial" w:hAnsi="Arial" w:cs="Arial"/>
          <w:sz w:val="22"/>
        </w:rPr>
        <w:t>Directing acceleration in the performance of the Work.</w:t>
      </w:r>
    </w:p>
    <w:p w14:paraId="237056D7" w14:textId="77777777" w:rsidR="005B1D35" w:rsidRPr="00F03647" w:rsidRDefault="005B1D35" w:rsidP="00331179">
      <w:pPr>
        <w:pStyle w:val="ListParagraph"/>
        <w:numPr>
          <w:ilvl w:val="0"/>
          <w:numId w:val="14"/>
        </w:numPr>
        <w:spacing w:after="0" w:line="240" w:lineRule="auto"/>
        <w:rPr>
          <w:rFonts w:ascii="Arial" w:eastAsia="Arial" w:hAnsi="Arial" w:cs="Arial"/>
          <w:sz w:val="22"/>
        </w:rPr>
      </w:pPr>
      <w:r w:rsidRPr="00F03647">
        <w:rPr>
          <w:rFonts w:ascii="Arial" w:eastAsia="Arial" w:hAnsi="Arial" w:cs="Arial"/>
          <w:sz w:val="22"/>
        </w:rPr>
        <w:t>Extending the completion date of performance.</w:t>
      </w:r>
    </w:p>
    <w:p w14:paraId="27C02982" w14:textId="77777777" w:rsidR="005B1D35" w:rsidRPr="00F03647" w:rsidRDefault="005B1D35" w:rsidP="00331179">
      <w:pPr>
        <w:pStyle w:val="ListParagraph"/>
        <w:numPr>
          <w:ilvl w:val="0"/>
          <w:numId w:val="14"/>
        </w:numPr>
        <w:spacing w:after="0" w:line="240" w:lineRule="auto"/>
        <w:rPr>
          <w:rFonts w:ascii="Arial" w:eastAsia="Arial" w:hAnsi="Arial" w:cs="Arial"/>
          <w:sz w:val="22"/>
        </w:rPr>
      </w:pPr>
      <w:r w:rsidRPr="00F03647">
        <w:rPr>
          <w:rFonts w:ascii="Arial" w:eastAsia="Arial" w:hAnsi="Arial" w:cs="Arial"/>
          <w:sz w:val="22"/>
        </w:rPr>
        <w:t>Place of performance.</w:t>
      </w:r>
    </w:p>
    <w:p w14:paraId="12052AEF" w14:textId="5C7717B7" w:rsidR="005B1D35" w:rsidRPr="00F03647" w:rsidRDefault="005B1D35" w:rsidP="00331179">
      <w:pPr>
        <w:pStyle w:val="ListParagraph"/>
        <w:numPr>
          <w:ilvl w:val="0"/>
          <w:numId w:val="14"/>
        </w:numPr>
        <w:spacing w:after="0" w:line="240" w:lineRule="auto"/>
        <w:rPr>
          <w:rFonts w:ascii="Arial" w:eastAsia="Arial" w:hAnsi="Arial" w:cs="Arial"/>
          <w:sz w:val="22"/>
        </w:rPr>
      </w:pPr>
      <w:r w:rsidRPr="00F03647">
        <w:rPr>
          <w:rFonts w:ascii="Arial" w:eastAsia="Arial" w:hAnsi="Arial" w:cs="Arial"/>
          <w:sz w:val="22"/>
        </w:rPr>
        <w:t xml:space="preserve">Drawings, </w:t>
      </w:r>
      <w:r w:rsidR="005D2653" w:rsidRPr="00F03647">
        <w:rPr>
          <w:rFonts w:ascii="Arial" w:eastAsia="Arial" w:hAnsi="Arial" w:cs="Arial"/>
          <w:sz w:val="22"/>
        </w:rPr>
        <w:t>designs,</w:t>
      </w:r>
      <w:r w:rsidRPr="00F03647">
        <w:rPr>
          <w:rFonts w:ascii="Arial" w:eastAsia="Arial" w:hAnsi="Arial" w:cs="Arial"/>
          <w:sz w:val="22"/>
        </w:rPr>
        <w:t xml:space="preserve"> or specifications of supplies to be furnished.</w:t>
      </w:r>
    </w:p>
    <w:p w14:paraId="6B4CC9F8" w14:textId="71B68B43" w:rsidR="005B1D35" w:rsidRDefault="005B1D35" w:rsidP="00331179">
      <w:pPr>
        <w:pStyle w:val="ListParagraph"/>
        <w:numPr>
          <w:ilvl w:val="0"/>
          <w:numId w:val="14"/>
        </w:numPr>
        <w:spacing w:after="0" w:line="240" w:lineRule="auto"/>
        <w:rPr>
          <w:rFonts w:ascii="Arial" w:eastAsia="Arial" w:hAnsi="Arial" w:cs="Arial"/>
          <w:sz w:val="22"/>
        </w:rPr>
      </w:pPr>
      <w:r w:rsidRPr="00F03647">
        <w:rPr>
          <w:rFonts w:ascii="Arial" w:eastAsia="Arial" w:hAnsi="Arial" w:cs="Arial"/>
          <w:sz w:val="22"/>
        </w:rPr>
        <w:t>Place of delivery</w:t>
      </w:r>
      <w:r w:rsidR="00E0324D">
        <w:rPr>
          <w:rFonts w:ascii="Arial" w:eastAsia="Arial" w:hAnsi="Arial" w:cs="Arial"/>
          <w:sz w:val="22"/>
        </w:rPr>
        <w:t>.</w:t>
      </w:r>
    </w:p>
    <w:p w14:paraId="67517DCC" w14:textId="3D198798" w:rsidR="005B1D35" w:rsidRPr="00F03647" w:rsidRDefault="005B1D35" w:rsidP="0034033D">
      <w:pPr>
        <w:spacing w:after="0" w:line="240" w:lineRule="auto"/>
        <w:rPr>
          <w:rFonts w:ascii="Arial" w:eastAsia="Arial" w:hAnsi="Arial" w:cs="Arial"/>
          <w:sz w:val="22"/>
        </w:rPr>
      </w:pPr>
    </w:p>
    <w:p w14:paraId="25D44F43" w14:textId="49FB226F" w:rsidR="00436F52" w:rsidRDefault="729A76F0" w:rsidP="7C393C86">
      <w:pPr>
        <w:spacing w:after="0" w:line="240" w:lineRule="auto"/>
        <w:rPr>
          <w:rFonts w:ascii="Arial" w:eastAsia="Arial" w:hAnsi="Arial" w:cs="Arial"/>
          <w:sz w:val="22"/>
        </w:rPr>
      </w:pPr>
      <w:r w:rsidRPr="7C393C86">
        <w:rPr>
          <w:rFonts w:ascii="Arial" w:eastAsia="Arial" w:hAnsi="Arial" w:cs="Arial"/>
          <w:sz w:val="22"/>
        </w:rPr>
        <w:t xml:space="preserve">Any change in the Subcontractor’s scope of work and/or deliverable(s) requires prior written authorization of Resonance through a modification to this </w:t>
      </w:r>
      <w:r w:rsidR="1138036C" w:rsidRPr="7C393C86">
        <w:rPr>
          <w:rFonts w:ascii="Arial" w:eastAsia="Arial" w:hAnsi="Arial" w:cs="Arial"/>
          <w:sz w:val="22"/>
        </w:rPr>
        <w:t>S</w:t>
      </w:r>
      <w:r w:rsidRPr="7C393C86">
        <w:rPr>
          <w:rFonts w:ascii="Arial" w:eastAsia="Arial" w:hAnsi="Arial" w:cs="Arial"/>
          <w:sz w:val="22"/>
        </w:rPr>
        <w:t xml:space="preserve">ubcontract. </w:t>
      </w:r>
      <w:r w:rsidR="45651A0E" w:rsidRPr="7C393C86">
        <w:rPr>
          <w:rFonts w:ascii="Arial" w:eastAsia="Arial" w:hAnsi="Arial" w:cs="Arial"/>
          <w:sz w:val="22"/>
        </w:rPr>
        <w:t xml:space="preserve">The issuance of information, advice, approvals, or instructions by Resonances’ technical personnel or other representatives shall be deemed expressions or personal opinions only and shall not affect the </w:t>
      </w:r>
      <w:r w:rsidR="7AF3E6E3" w:rsidRPr="7C393C86">
        <w:rPr>
          <w:rFonts w:ascii="Arial" w:eastAsia="Arial" w:hAnsi="Arial" w:cs="Arial"/>
          <w:sz w:val="22"/>
        </w:rPr>
        <w:t>obligations of the</w:t>
      </w:r>
      <w:r w:rsidR="45651A0E" w:rsidRPr="7C393C86">
        <w:rPr>
          <w:rFonts w:ascii="Arial" w:eastAsia="Arial" w:hAnsi="Arial" w:cs="Arial"/>
          <w:sz w:val="22"/>
        </w:rPr>
        <w:t xml:space="preserve"> </w:t>
      </w:r>
      <w:r w:rsidR="7AF3E6E3" w:rsidRPr="7C393C86">
        <w:rPr>
          <w:rFonts w:ascii="Arial" w:eastAsia="Arial" w:hAnsi="Arial" w:cs="Arial"/>
          <w:sz w:val="22"/>
        </w:rPr>
        <w:t>Subcontractor</w:t>
      </w:r>
      <w:r w:rsidR="45651A0E" w:rsidRPr="7C393C86">
        <w:rPr>
          <w:rFonts w:ascii="Arial" w:eastAsia="Arial" w:hAnsi="Arial" w:cs="Arial"/>
          <w:sz w:val="22"/>
        </w:rPr>
        <w:t xml:space="preserve"> unless </w:t>
      </w:r>
      <w:r w:rsidR="7AF3E6E3" w:rsidRPr="7C393C86">
        <w:rPr>
          <w:rFonts w:ascii="Arial" w:eastAsia="Arial" w:hAnsi="Arial" w:cs="Arial"/>
          <w:sz w:val="22"/>
        </w:rPr>
        <w:t xml:space="preserve">included as a modification to this </w:t>
      </w:r>
      <w:r w:rsidR="2A9DB25C" w:rsidRPr="7C393C86">
        <w:rPr>
          <w:rFonts w:ascii="Arial" w:eastAsia="Arial" w:hAnsi="Arial" w:cs="Arial"/>
          <w:sz w:val="22"/>
        </w:rPr>
        <w:t>S</w:t>
      </w:r>
      <w:r w:rsidR="7AF3E6E3" w:rsidRPr="7C393C86">
        <w:rPr>
          <w:rFonts w:ascii="Arial" w:eastAsia="Arial" w:hAnsi="Arial" w:cs="Arial"/>
          <w:sz w:val="22"/>
        </w:rPr>
        <w:t>ubcontract.</w:t>
      </w:r>
      <w:r w:rsidR="2B6579DA" w:rsidRPr="7C393C86">
        <w:rPr>
          <w:rFonts w:ascii="Arial" w:eastAsia="Arial" w:hAnsi="Arial" w:cs="Arial"/>
          <w:sz w:val="22"/>
        </w:rPr>
        <w:t xml:space="preserve"> If Subcontractor believes that a Resonance written or oral order constitutes a change to the scope of work, Subcontractor must notify Resonance in writing</w:t>
      </w:r>
      <w:r w:rsidR="043A9998" w:rsidRPr="7C393C86">
        <w:rPr>
          <w:rFonts w:ascii="Arial" w:eastAsia="Arial" w:hAnsi="Arial" w:cs="Arial"/>
          <w:sz w:val="22"/>
        </w:rPr>
        <w:t xml:space="preserve"> as soon as it knows of the change.</w:t>
      </w:r>
    </w:p>
    <w:p w14:paraId="29D03BC9" w14:textId="77777777" w:rsidR="005766E6" w:rsidRPr="00436F52" w:rsidRDefault="005766E6" w:rsidP="0034033D">
      <w:pPr>
        <w:spacing w:after="0" w:line="240" w:lineRule="auto"/>
        <w:rPr>
          <w:rFonts w:ascii="Arial" w:eastAsia="Arial" w:hAnsi="Arial" w:cs="Arial"/>
          <w:sz w:val="22"/>
        </w:rPr>
      </w:pPr>
    </w:p>
    <w:p w14:paraId="5CF183C5" w14:textId="16C5A115" w:rsidR="00436F52" w:rsidRPr="00436F52" w:rsidRDefault="00436F52" w:rsidP="0034033D">
      <w:pPr>
        <w:spacing w:after="0" w:line="240" w:lineRule="auto"/>
        <w:rPr>
          <w:rFonts w:ascii="Arial" w:eastAsia="Arial" w:hAnsi="Arial" w:cs="Arial"/>
          <w:sz w:val="22"/>
        </w:rPr>
      </w:pPr>
      <w:r w:rsidRPr="00436F52">
        <w:rPr>
          <w:rFonts w:ascii="Arial" w:eastAsia="Arial" w:hAnsi="Arial" w:cs="Arial"/>
          <w:sz w:val="22"/>
        </w:rPr>
        <w:t>If any change under this clause causes an increase or decrease in the Subcontractor’s cost of, or the time required for, the performance of any part of the Work under this Subcontract, Resonance shall make an equitable adjustment and modify the Subcontract in writing.</w:t>
      </w:r>
    </w:p>
    <w:p w14:paraId="21131C5E" w14:textId="447A6F40" w:rsidR="005B1D35" w:rsidRDefault="00436F52" w:rsidP="0034033D">
      <w:pPr>
        <w:spacing w:after="0" w:line="240" w:lineRule="auto"/>
        <w:rPr>
          <w:rFonts w:ascii="Arial" w:eastAsia="Arial" w:hAnsi="Arial" w:cs="Arial"/>
          <w:sz w:val="22"/>
        </w:rPr>
      </w:pPr>
      <w:r w:rsidRPr="00436F52">
        <w:rPr>
          <w:rFonts w:ascii="Arial" w:eastAsia="Arial" w:hAnsi="Arial" w:cs="Arial"/>
          <w:sz w:val="22"/>
        </w:rPr>
        <w:t xml:space="preserve"> </w:t>
      </w:r>
    </w:p>
    <w:p w14:paraId="38DCA1B4" w14:textId="77777777" w:rsidR="005B1D35" w:rsidRDefault="00436F52" w:rsidP="0034033D">
      <w:pPr>
        <w:spacing w:after="0" w:line="240" w:lineRule="auto"/>
        <w:rPr>
          <w:rFonts w:ascii="Arial" w:eastAsia="Arial" w:hAnsi="Arial" w:cs="Arial"/>
          <w:sz w:val="22"/>
        </w:rPr>
      </w:pPr>
      <w:r w:rsidRPr="00436F52">
        <w:rPr>
          <w:rFonts w:ascii="Arial" w:eastAsia="Arial" w:hAnsi="Arial" w:cs="Arial"/>
          <w:sz w:val="22"/>
        </w:rPr>
        <w:t>No proposal by the Subcontractor for an equitable adjustment shall be allowed if asserted after final payment under this Subcontract.</w:t>
      </w:r>
    </w:p>
    <w:p w14:paraId="4BC9CF9A" w14:textId="77777777" w:rsidR="00473DEA" w:rsidRDefault="00473DEA" w:rsidP="0034033D">
      <w:pPr>
        <w:spacing w:after="0" w:line="240" w:lineRule="auto"/>
        <w:rPr>
          <w:rFonts w:ascii="Arial" w:eastAsia="Arial" w:hAnsi="Arial" w:cs="Arial"/>
          <w:sz w:val="22"/>
        </w:rPr>
      </w:pPr>
    </w:p>
    <w:p w14:paraId="2521864F" w14:textId="77777777" w:rsidR="002273FA" w:rsidRDefault="002273FA" w:rsidP="0034033D">
      <w:pPr>
        <w:pStyle w:val="ListParagraph"/>
        <w:numPr>
          <w:ilvl w:val="1"/>
          <w:numId w:val="1"/>
        </w:numPr>
        <w:spacing w:after="0" w:line="240" w:lineRule="auto"/>
        <w:outlineLvl w:val="1"/>
        <w:rPr>
          <w:rFonts w:ascii="Arial" w:eastAsia="Arial" w:hAnsi="Arial" w:cs="Arial"/>
          <w:b/>
          <w:bCs/>
          <w:color w:val="002060"/>
          <w:sz w:val="24"/>
          <w:szCs w:val="24"/>
        </w:rPr>
      </w:pPr>
      <w:bookmarkStart w:id="93" w:name="_Toc180595373"/>
      <w:r w:rsidRPr="007300C8">
        <w:rPr>
          <w:rFonts w:ascii="Arial" w:eastAsia="Arial" w:hAnsi="Arial" w:cs="Arial"/>
          <w:b/>
          <w:bCs/>
          <w:color w:val="002060"/>
          <w:sz w:val="24"/>
          <w:szCs w:val="24"/>
        </w:rPr>
        <w:t>Force Majeure</w:t>
      </w:r>
      <w:bookmarkEnd w:id="93"/>
      <w:r>
        <w:rPr>
          <w:rFonts w:ascii="Arial" w:eastAsia="Arial" w:hAnsi="Arial" w:cs="Arial"/>
          <w:b/>
          <w:bCs/>
          <w:color w:val="002060"/>
          <w:sz w:val="24"/>
          <w:szCs w:val="24"/>
        </w:rPr>
        <w:t xml:space="preserve"> </w:t>
      </w:r>
    </w:p>
    <w:p w14:paraId="23FBE516" w14:textId="77777777" w:rsidR="00280203" w:rsidRDefault="00280203" w:rsidP="0034033D">
      <w:pPr>
        <w:spacing w:after="0" w:line="240" w:lineRule="auto"/>
        <w:rPr>
          <w:rFonts w:ascii="Arial" w:eastAsia="Arial" w:hAnsi="Arial" w:cs="Arial"/>
          <w:sz w:val="22"/>
        </w:rPr>
      </w:pPr>
    </w:p>
    <w:p w14:paraId="55DB86A0" w14:textId="2DEACE5F" w:rsidR="00821A9C" w:rsidRDefault="002273FA" w:rsidP="0034033D">
      <w:pPr>
        <w:spacing w:after="0" w:line="240" w:lineRule="auto"/>
        <w:rPr>
          <w:rFonts w:ascii="Arial" w:eastAsia="Arial" w:hAnsi="Arial" w:cs="Arial"/>
          <w:sz w:val="22"/>
        </w:rPr>
      </w:pPr>
      <w:r w:rsidRPr="102C7971">
        <w:rPr>
          <w:rFonts w:ascii="Arial" w:eastAsia="Arial" w:hAnsi="Arial" w:cs="Arial"/>
          <w:sz w:val="22"/>
        </w:rPr>
        <w:t xml:space="preserve">The following events, and only the following events, shall constitute force majeure under this Subcontract: (a) acts of God or of a public enemy; (b) fires; (c) floods; (d) epidemics; (e) quarantine restrictions; (f) strikes; (g) freight embargoes; </w:t>
      </w:r>
      <w:r w:rsidR="00F864B6" w:rsidRPr="102C7971">
        <w:rPr>
          <w:rFonts w:ascii="Arial" w:eastAsia="Arial" w:hAnsi="Arial" w:cs="Arial"/>
          <w:sz w:val="22"/>
        </w:rPr>
        <w:t>and</w:t>
      </w:r>
      <w:r w:rsidRPr="102C7971">
        <w:rPr>
          <w:rFonts w:ascii="Arial" w:eastAsia="Arial" w:hAnsi="Arial" w:cs="Arial"/>
          <w:sz w:val="22"/>
        </w:rPr>
        <w:t xml:space="preserve"> (h) unusually severe weather. In each case, the failure to perform must be entirely beyond the </w:t>
      </w:r>
      <w:r w:rsidR="00F864B6" w:rsidRPr="102C7971">
        <w:rPr>
          <w:rFonts w:ascii="Arial" w:eastAsia="Arial" w:hAnsi="Arial" w:cs="Arial"/>
          <w:sz w:val="22"/>
        </w:rPr>
        <w:t>control of the Subcontractor</w:t>
      </w:r>
      <w:r w:rsidRPr="102C7971">
        <w:rPr>
          <w:rFonts w:ascii="Arial" w:eastAsia="Arial" w:hAnsi="Arial" w:cs="Arial"/>
          <w:sz w:val="22"/>
        </w:rPr>
        <w:t xml:space="preserve"> and without the fault or negligence of the Subcontractor. Each party shall give the other immediate notice of any event that such party claims is a Force Majeure Condition that would prevent the party from performing its obligations hereunder, and of the cessation of the condition. A party’s </w:t>
      </w:r>
      <w:r w:rsidRPr="102C7971">
        <w:rPr>
          <w:rFonts w:ascii="Arial" w:eastAsia="Arial" w:hAnsi="Arial" w:cs="Arial"/>
          <w:sz w:val="22"/>
        </w:rPr>
        <w:lastRenderedPageBreak/>
        <w:t>notice under this Section shall include the party’s good faith estimate of the likely duration of the Force Majeure Condition.</w:t>
      </w:r>
    </w:p>
    <w:p w14:paraId="7D80BE74" w14:textId="77777777" w:rsidR="00821A9C" w:rsidRPr="00426101" w:rsidRDefault="00821A9C" w:rsidP="0034033D">
      <w:pPr>
        <w:spacing w:after="0" w:line="240" w:lineRule="auto"/>
        <w:rPr>
          <w:rFonts w:ascii="Arial" w:eastAsia="Arial" w:hAnsi="Arial" w:cs="Arial"/>
          <w:sz w:val="22"/>
        </w:rPr>
      </w:pPr>
    </w:p>
    <w:p w14:paraId="29FF250B" w14:textId="08A3EF99" w:rsidR="00385D85" w:rsidRDefault="007300C8" w:rsidP="0034033D">
      <w:pPr>
        <w:pStyle w:val="ListParagraph"/>
        <w:numPr>
          <w:ilvl w:val="1"/>
          <w:numId w:val="1"/>
        </w:numPr>
        <w:spacing w:after="0" w:line="240" w:lineRule="auto"/>
        <w:outlineLvl w:val="1"/>
        <w:rPr>
          <w:rFonts w:ascii="Arial" w:eastAsia="Arial" w:hAnsi="Arial" w:cs="Arial"/>
          <w:b/>
          <w:bCs/>
          <w:color w:val="002060"/>
          <w:sz w:val="24"/>
          <w:szCs w:val="24"/>
        </w:rPr>
      </w:pPr>
      <w:bookmarkStart w:id="94" w:name="_Toc180595374"/>
      <w:r>
        <w:rPr>
          <w:rFonts w:ascii="Arial" w:eastAsia="Arial" w:hAnsi="Arial" w:cs="Arial"/>
          <w:b/>
          <w:bCs/>
          <w:color w:val="002060"/>
          <w:sz w:val="24"/>
          <w:szCs w:val="24"/>
        </w:rPr>
        <w:t>Termination</w:t>
      </w:r>
      <w:bookmarkEnd w:id="94"/>
      <w:r>
        <w:rPr>
          <w:rFonts w:ascii="Arial" w:eastAsia="Arial" w:hAnsi="Arial" w:cs="Arial"/>
          <w:b/>
          <w:bCs/>
          <w:color w:val="002060"/>
          <w:sz w:val="24"/>
          <w:szCs w:val="24"/>
        </w:rPr>
        <w:t xml:space="preserve"> </w:t>
      </w:r>
    </w:p>
    <w:p w14:paraId="0266DF63" w14:textId="77777777" w:rsidR="00280203" w:rsidRDefault="00280203" w:rsidP="00280203">
      <w:pPr>
        <w:pStyle w:val="ListParagraph"/>
        <w:spacing w:after="0" w:line="240" w:lineRule="auto"/>
        <w:ind w:left="360"/>
        <w:rPr>
          <w:rFonts w:ascii="Arial" w:eastAsia="Arial" w:hAnsi="Arial" w:cs="Arial"/>
          <w:b/>
          <w:bCs/>
          <w:sz w:val="22"/>
        </w:rPr>
      </w:pPr>
    </w:p>
    <w:p w14:paraId="26578573" w14:textId="2102C5B1" w:rsidR="00022C90" w:rsidRPr="00924DB7" w:rsidRDefault="00817357" w:rsidP="00022C90">
      <w:pPr>
        <w:pStyle w:val="ListParagraph"/>
        <w:numPr>
          <w:ilvl w:val="3"/>
          <w:numId w:val="1"/>
        </w:numPr>
        <w:spacing w:after="0" w:line="240" w:lineRule="auto"/>
        <w:rPr>
          <w:rFonts w:ascii="Arial" w:eastAsia="Arial" w:hAnsi="Arial" w:cs="Arial"/>
          <w:b/>
          <w:bCs/>
          <w:sz w:val="22"/>
        </w:rPr>
      </w:pPr>
      <w:r w:rsidRPr="00426101">
        <w:rPr>
          <w:rFonts w:ascii="Arial" w:eastAsia="Arial" w:hAnsi="Arial" w:cs="Arial"/>
          <w:b/>
          <w:bCs/>
          <w:sz w:val="22"/>
        </w:rPr>
        <w:t>T</w:t>
      </w:r>
      <w:r w:rsidR="000A588D" w:rsidRPr="00426101">
        <w:rPr>
          <w:rFonts w:ascii="Arial" w:eastAsia="Arial" w:hAnsi="Arial" w:cs="Arial"/>
          <w:b/>
          <w:bCs/>
          <w:sz w:val="22"/>
        </w:rPr>
        <w:t>ermination for Convenience.</w:t>
      </w:r>
      <w:r w:rsidR="000A588D" w:rsidRPr="00426101">
        <w:rPr>
          <w:rFonts w:ascii="Arial" w:eastAsia="Arial" w:hAnsi="Arial" w:cs="Arial"/>
          <w:sz w:val="22"/>
        </w:rPr>
        <w:t xml:space="preserve"> </w:t>
      </w:r>
      <w:r w:rsidR="00022C90" w:rsidRPr="00426101">
        <w:rPr>
          <w:rFonts w:ascii="Arial" w:eastAsia="Arial" w:hAnsi="Arial" w:cs="Arial"/>
          <w:sz w:val="22"/>
        </w:rPr>
        <w:t xml:space="preserve">Resonance reserves the unilateral right to terminate this  </w:t>
      </w:r>
      <w:r w:rsidR="00022C90" w:rsidRPr="102C7971">
        <w:rPr>
          <w:rFonts w:ascii="Arial" w:eastAsia="Arial" w:hAnsi="Arial" w:cs="Arial"/>
          <w:sz w:val="22"/>
        </w:rPr>
        <w:t>S</w:t>
      </w:r>
      <w:r w:rsidR="00022C90" w:rsidRPr="007A674B">
        <w:rPr>
          <w:rFonts w:ascii="Arial" w:eastAsia="Arial" w:hAnsi="Arial" w:cs="Arial"/>
          <w:sz w:val="22"/>
        </w:rPr>
        <w:t>ubcontract in whole or in part at any time as a result of a termination of the Prime Contract by the Client; as a result of a modification of the Prime Contract by the Client, such that the role of the Subcontractor is reduced or eliminated</w:t>
      </w:r>
      <w:r w:rsidR="00022C90" w:rsidRPr="271DAC0B">
        <w:rPr>
          <w:rFonts w:ascii="Arial" w:eastAsia="Arial" w:hAnsi="Arial" w:cs="Arial"/>
          <w:sz w:val="22"/>
        </w:rPr>
        <w:t>.</w:t>
      </w:r>
      <w:r w:rsidR="00022C90" w:rsidRPr="007A674B">
        <w:rPr>
          <w:rFonts w:ascii="Arial" w:eastAsia="Arial" w:hAnsi="Arial" w:cs="Arial"/>
          <w:sz w:val="22"/>
        </w:rPr>
        <w:t xml:space="preserve"> Upon termination and to the extent specified in the notice of termination, the Subcontractor shall</w:t>
      </w:r>
      <w:r w:rsidR="00022C90" w:rsidRPr="271DAC0B">
        <w:rPr>
          <w:rFonts w:ascii="Arial" w:eastAsia="Arial" w:hAnsi="Arial" w:cs="Arial"/>
          <w:sz w:val="22"/>
        </w:rPr>
        <w:t>:</w:t>
      </w:r>
    </w:p>
    <w:p w14:paraId="06A75550" w14:textId="77777777" w:rsidR="00022C90" w:rsidRPr="00924DB7" w:rsidRDefault="00022C90" w:rsidP="00022C90">
      <w:pPr>
        <w:pStyle w:val="ListParagraph"/>
        <w:numPr>
          <w:ilvl w:val="4"/>
          <w:numId w:val="1"/>
        </w:numPr>
        <w:spacing w:after="0" w:line="240" w:lineRule="auto"/>
        <w:ind w:left="1260"/>
        <w:rPr>
          <w:rFonts w:ascii="Arial" w:eastAsia="Arial" w:hAnsi="Arial" w:cs="Arial"/>
          <w:b/>
          <w:bCs/>
          <w:sz w:val="22"/>
        </w:rPr>
      </w:pPr>
      <w:r w:rsidRPr="271DAC0B">
        <w:rPr>
          <w:rFonts w:ascii="Arial" w:eastAsia="Arial" w:hAnsi="Arial" w:cs="Arial"/>
          <w:sz w:val="22"/>
        </w:rPr>
        <w:t>Stop</w:t>
      </w:r>
      <w:r w:rsidRPr="007A674B">
        <w:rPr>
          <w:rFonts w:ascii="Arial" w:eastAsia="Arial" w:hAnsi="Arial" w:cs="Arial"/>
          <w:sz w:val="22"/>
        </w:rPr>
        <w:t xml:space="preserve"> Work</w:t>
      </w:r>
      <w:r w:rsidRPr="00426101">
        <w:rPr>
          <w:rFonts w:ascii="Arial" w:eastAsia="Arial" w:hAnsi="Arial" w:cs="Arial"/>
          <w:sz w:val="22"/>
        </w:rPr>
        <w:t xml:space="preserve">, </w:t>
      </w:r>
    </w:p>
    <w:p w14:paraId="5C808AF1" w14:textId="77777777" w:rsidR="00022C90" w:rsidRPr="00924DB7" w:rsidRDefault="00022C90" w:rsidP="00022C90">
      <w:pPr>
        <w:pStyle w:val="ListParagraph"/>
        <w:numPr>
          <w:ilvl w:val="4"/>
          <w:numId w:val="1"/>
        </w:numPr>
        <w:spacing w:after="0" w:line="240" w:lineRule="auto"/>
        <w:ind w:left="1260"/>
        <w:rPr>
          <w:rFonts w:ascii="Arial" w:eastAsia="Arial" w:hAnsi="Arial" w:cs="Arial"/>
          <w:b/>
          <w:bCs/>
          <w:sz w:val="22"/>
        </w:rPr>
      </w:pPr>
      <w:r w:rsidRPr="00426101">
        <w:rPr>
          <w:rFonts w:ascii="Arial" w:eastAsia="Arial" w:hAnsi="Arial" w:cs="Arial"/>
          <w:sz w:val="22"/>
        </w:rPr>
        <w:t xml:space="preserve">terminate all relevant orders and </w:t>
      </w:r>
      <w:r>
        <w:rPr>
          <w:rFonts w:ascii="Arial" w:eastAsia="Arial" w:hAnsi="Arial" w:cs="Arial"/>
          <w:sz w:val="22"/>
        </w:rPr>
        <w:t>lower-tier</w:t>
      </w:r>
      <w:r w:rsidRPr="2EF4480D">
        <w:rPr>
          <w:rFonts w:ascii="Arial" w:eastAsia="Arial" w:hAnsi="Arial" w:cs="Arial"/>
          <w:sz w:val="22"/>
        </w:rPr>
        <w:t xml:space="preserve"> </w:t>
      </w:r>
      <w:r>
        <w:rPr>
          <w:rFonts w:ascii="Arial" w:eastAsia="Arial" w:hAnsi="Arial" w:cs="Arial"/>
          <w:sz w:val="22"/>
        </w:rPr>
        <w:t>Subcontract</w:t>
      </w:r>
      <w:r w:rsidRPr="00426101">
        <w:rPr>
          <w:rFonts w:ascii="Arial" w:eastAsia="Arial" w:hAnsi="Arial" w:cs="Arial"/>
          <w:sz w:val="22"/>
        </w:rPr>
        <w:t>s,</w:t>
      </w:r>
    </w:p>
    <w:p w14:paraId="4A5F382F" w14:textId="77777777" w:rsidR="00022C90" w:rsidRPr="00924DB7" w:rsidRDefault="00022C90" w:rsidP="00022C90">
      <w:pPr>
        <w:pStyle w:val="ListParagraph"/>
        <w:numPr>
          <w:ilvl w:val="4"/>
          <w:numId w:val="1"/>
        </w:numPr>
        <w:spacing w:after="0" w:line="240" w:lineRule="auto"/>
        <w:ind w:left="1260"/>
        <w:rPr>
          <w:rFonts w:ascii="Arial" w:eastAsia="Arial" w:hAnsi="Arial" w:cs="Arial"/>
          <w:b/>
          <w:bCs/>
          <w:sz w:val="22"/>
        </w:rPr>
      </w:pPr>
      <w:r w:rsidRPr="00426101">
        <w:rPr>
          <w:rFonts w:ascii="Arial" w:eastAsia="Arial" w:hAnsi="Arial" w:cs="Arial"/>
          <w:sz w:val="22"/>
        </w:rPr>
        <w:t xml:space="preserve"> transfer all relevant Work in progress</w:t>
      </w:r>
      <w:r w:rsidRPr="271DAC0B">
        <w:rPr>
          <w:rFonts w:ascii="Arial" w:eastAsia="Arial" w:hAnsi="Arial" w:cs="Arial"/>
          <w:sz w:val="22"/>
        </w:rPr>
        <w:t xml:space="preserve">, completed work, and other property that, if the Subcontract had been completed, would be required to be furnished to </w:t>
      </w:r>
      <w:r w:rsidRPr="00426101">
        <w:rPr>
          <w:rFonts w:ascii="Arial" w:eastAsia="Arial" w:hAnsi="Arial" w:cs="Arial"/>
          <w:sz w:val="22"/>
        </w:rPr>
        <w:t xml:space="preserve"> Resonance. </w:t>
      </w:r>
    </w:p>
    <w:p w14:paraId="41FB4DD9" w14:textId="77777777" w:rsidR="00022C90" w:rsidRPr="007222FC" w:rsidRDefault="00022C90" w:rsidP="00022C90">
      <w:pPr>
        <w:pStyle w:val="ListParagraph"/>
        <w:numPr>
          <w:ilvl w:val="4"/>
          <w:numId w:val="1"/>
        </w:numPr>
        <w:spacing w:after="0" w:line="240" w:lineRule="auto"/>
        <w:ind w:left="1260"/>
        <w:rPr>
          <w:rFonts w:ascii="Arial" w:eastAsia="Arial" w:hAnsi="Arial" w:cs="Arial"/>
          <w:b/>
          <w:bCs/>
          <w:sz w:val="22"/>
        </w:rPr>
      </w:pPr>
      <w:r w:rsidRPr="271DAC0B">
        <w:rPr>
          <w:rFonts w:ascii="Arial" w:eastAsia="Arial" w:hAnsi="Arial" w:cs="Arial"/>
          <w:sz w:val="22"/>
        </w:rPr>
        <w:t xml:space="preserve">Complete performance of </w:t>
      </w:r>
      <w:r w:rsidRPr="602BFA58">
        <w:rPr>
          <w:rFonts w:ascii="Arial" w:eastAsia="Arial" w:hAnsi="Arial" w:cs="Arial"/>
          <w:sz w:val="22"/>
        </w:rPr>
        <w:t>any</w:t>
      </w:r>
      <w:r w:rsidRPr="271DAC0B">
        <w:rPr>
          <w:rFonts w:ascii="Arial" w:eastAsia="Arial" w:hAnsi="Arial" w:cs="Arial"/>
          <w:sz w:val="22"/>
        </w:rPr>
        <w:t xml:space="preserve"> Work not terminated.</w:t>
      </w:r>
    </w:p>
    <w:p w14:paraId="75982092" w14:textId="77777777" w:rsidR="00821A9C" w:rsidRPr="00426101" w:rsidRDefault="00821A9C" w:rsidP="0034033D">
      <w:pPr>
        <w:spacing w:after="0" w:line="240" w:lineRule="auto"/>
        <w:rPr>
          <w:rFonts w:ascii="Arial" w:eastAsia="Arial" w:hAnsi="Arial" w:cs="Arial"/>
          <w:b/>
          <w:bCs/>
          <w:sz w:val="22"/>
        </w:rPr>
      </w:pPr>
    </w:p>
    <w:p w14:paraId="4DB3AB1E" w14:textId="019FE645" w:rsidR="008375D0" w:rsidRPr="008375D0" w:rsidRDefault="62C497F2" w:rsidP="00022C90">
      <w:pPr>
        <w:pStyle w:val="ListParagraph"/>
        <w:numPr>
          <w:ilvl w:val="3"/>
          <w:numId w:val="1"/>
        </w:numPr>
        <w:spacing w:after="0" w:line="240" w:lineRule="auto"/>
        <w:rPr>
          <w:b/>
          <w:bCs/>
        </w:rPr>
      </w:pPr>
      <w:r w:rsidRPr="00022C90">
        <w:rPr>
          <w:rFonts w:ascii="Arial" w:eastAsia="Arial" w:hAnsi="Arial" w:cs="Arial"/>
          <w:b/>
          <w:bCs/>
          <w:sz w:val="22"/>
        </w:rPr>
        <w:t>Termination for Default.</w:t>
      </w:r>
      <w:r w:rsidR="61C2C710">
        <w:t xml:space="preserve"> </w:t>
      </w:r>
      <w:r w:rsidR="008375D0" w:rsidRPr="2EF4480D">
        <w:rPr>
          <w:rFonts w:ascii="Arial" w:eastAsia="Arial" w:hAnsi="Arial" w:cs="Arial"/>
          <w:sz w:val="22"/>
        </w:rPr>
        <w:t>If</w:t>
      </w:r>
      <w:r w:rsidR="008375D0" w:rsidRPr="00895A3E">
        <w:rPr>
          <w:rFonts w:ascii="Arial" w:eastAsia="Arial" w:hAnsi="Arial" w:cs="Arial"/>
          <w:sz w:val="22"/>
        </w:rPr>
        <w:t xml:space="preserve"> the Subcontractor </w:t>
      </w:r>
      <w:r w:rsidR="008375D0" w:rsidRPr="271DAC0B">
        <w:rPr>
          <w:rFonts w:ascii="Arial" w:eastAsia="Arial" w:hAnsi="Arial" w:cs="Arial"/>
          <w:sz w:val="22"/>
        </w:rPr>
        <w:t xml:space="preserve">defaults in performing this Subcontract and fails to cure the default </w:t>
      </w:r>
      <w:r w:rsidR="008375D0" w:rsidRPr="602BFA58">
        <w:rPr>
          <w:rFonts w:ascii="Arial" w:eastAsia="Arial" w:hAnsi="Arial" w:cs="Arial"/>
          <w:sz w:val="22"/>
        </w:rPr>
        <w:t xml:space="preserve">to Resonance’s satisfaction </w:t>
      </w:r>
      <w:r w:rsidR="008375D0" w:rsidRPr="00A42F39">
        <w:rPr>
          <w:rFonts w:ascii="Arial" w:eastAsia="Arial" w:hAnsi="Arial" w:cs="Arial"/>
          <w:sz w:val="22"/>
        </w:rPr>
        <w:t xml:space="preserve">within ten (10) calendar days (or more if authorized in writing by Resonance) after receipt of notice from Resonance specifying the </w:t>
      </w:r>
      <w:r w:rsidR="008375D0" w:rsidRPr="271DAC0B">
        <w:rPr>
          <w:rFonts w:ascii="Arial" w:eastAsia="Arial" w:hAnsi="Arial" w:cs="Arial"/>
          <w:sz w:val="22"/>
        </w:rPr>
        <w:t>default</w:t>
      </w:r>
      <w:r w:rsidR="008375D0" w:rsidRPr="602BFA58">
        <w:rPr>
          <w:rFonts w:ascii="Arial" w:eastAsia="Arial" w:hAnsi="Arial" w:cs="Arial"/>
          <w:sz w:val="22"/>
        </w:rPr>
        <w:t xml:space="preserve"> the Subcontract shall be terminated.</w:t>
      </w:r>
      <w:r w:rsidR="008375D0" w:rsidRPr="271DAC0B">
        <w:rPr>
          <w:rFonts w:ascii="Arial" w:eastAsia="Arial" w:hAnsi="Arial" w:cs="Arial"/>
          <w:sz w:val="22"/>
        </w:rPr>
        <w:t xml:space="preserve"> Default includes failure to make progress in the work so as to endanger performance</w:t>
      </w:r>
      <w:r w:rsidR="008375D0" w:rsidRPr="0086673D">
        <w:rPr>
          <w:rFonts w:ascii="Arial" w:eastAsia="Arial" w:hAnsi="Arial" w:cs="Arial"/>
          <w:sz w:val="22"/>
        </w:rPr>
        <w:t xml:space="preserve">. </w:t>
      </w:r>
      <w:r w:rsidR="0086673D" w:rsidRPr="0086673D">
        <w:rPr>
          <w:rStyle w:val="CommentReference"/>
          <w:rFonts w:ascii="Arial" w:hAnsi="Arial" w:cs="Arial"/>
          <w:sz w:val="22"/>
          <w:szCs w:val="22"/>
        </w:rPr>
        <w:t>H</w:t>
      </w:r>
      <w:r w:rsidR="008375D0" w:rsidRPr="0086673D">
        <w:rPr>
          <w:rFonts w:ascii="Arial" w:eastAsia="Arial" w:hAnsi="Arial" w:cs="Arial"/>
          <w:sz w:val="22"/>
        </w:rPr>
        <w:t>o</w:t>
      </w:r>
      <w:r w:rsidR="008375D0" w:rsidRPr="00A42F39">
        <w:rPr>
          <w:rFonts w:ascii="Arial" w:eastAsia="Arial" w:hAnsi="Arial" w:cs="Arial"/>
          <w:sz w:val="22"/>
        </w:rPr>
        <w:t>wever, the Subcontractor shall continue any Work not terminated.</w:t>
      </w:r>
      <w:r w:rsidR="008375D0">
        <w:rPr>
          <w:rFonts w:ascii="Arial" w:eastAsia="Arial" w:hAnsi="Arial" w:cs="Arial"/>
          <w:sz w:val="22"/>
        </w:rPr>
        <w:t xml:space="preserve"> </w:t>
      </w:r>
      <w:r w:rsidR="008375D0" w:rsidRPr="00A42F39">
        <w:rPr>
          <w:rFonts w:ascii="Arial" w:eastAsia="Arial" w:hAnsi="Arial" w:cs="Arial"/>
          <w:sz w:val="22"/>
        </w:rPr>
        <w:t>If this Subcontract is terminated for default, Resonance may require the Subcontractor to transfer title and deliver to Resonance, as directed, any completed or partially completed Work, supplies, partially completed supplies, materials, parts, tools, equipment, fixtures, plans, drawings, information, data, and contract rights that the Subcontractor has specifically produced or acquired from the terminated portion of this Subcontract</w:t>
      </w:r>
      <w:r w:rsidR="008375D0">
        <w:rPr>
          <w:rFonts w:ascii="Arial" w:eastAsia="Arial" w:hAnsi="Arial" w:cs="Arial"/>
          <w:sz w:val="22"/>
        </w:rPr>
        <w:t xml:space="preserve">. </w:t>
      </w:r>
      <w:r w:rsidR="008375D0" w:rsidRPr="00A42F39">
        <w:rPr>
          <w:rFonts w:ascii="Arial" w:eastAsia="Arial" w:hAnsi="Arial" w:cs="Arial"/>
          <w:sz w:val="22"/>
        </w:rPr>
        <w:t>Upon direction of Resonance the Subcontractor shall also protect and preserve property in its possession in which Resonance has an interest.</w:t>
      </w:r>
      <w:r w:rsidR="008375D0">
        <w:rPr>
          <w:rFonts w:ascii="Arial" w:eastAsia="Arial" w:hAnsi="Arial" w:cs="Arial"/>
          <w:sz w:val="22"/>
        </w:rPr>
        <w:t xml:space="preserve"> </w:t>
      </w:r>
      <w:r w:rsidR="008375D0" w:rsidRPr="00A42F39">
        <w:rPr>
          <w:rFonts w:ascii="Arial" w:eastAsia="Arial" w:hAnsi="Arial" w:cs="Arial"/>
          <w:sz w:val="22"/>
        </w:rPr>
        <w:t>If, after termination, it is determined that the Subcontractor was not in default, or that the default was excusable, the rights and obligations of the Parties shall be the same as if the termination had been issued for convenience.</w:t>
      </w:r>
    </w:p>
    <w:p w14:paraId="62A4D470" w14:textId="77777777" w:rsidR="00821A9C" w:rsidRDefault="00821A9C" w:rsidP="0034033D">
      <w:pPr>
        <w:spacing w:after="0" w:line="240" w:lineRule="auto"/>
        <w:rPr>
          <w:rFonts w:ascii="Arial" w:eastAsia="Arial" w:hAnsi="Arial" w:cs="Arial"/>
          <w:sz w:val="22"/>
        </w:rPr>
      </w:pPr>
    </w:p>
    <w:p w14:paraId="3C8AA6EE" w14:textId="2A8B67B0" w:rsidR="00F31247" w:rsidRDefault="00F31247" w:rsidP="0034033D">
      <w:pPr>
        <w:spacing w:after="0" w:line="240" w:lineRule="auto"/>
        <w:rPr>
          <w:rFonts w:ascii="Arial" w:eastAsia="Arial" w:hAnsi="Arial" w:cs="Arial"/>
          <w:sz w:val="22"/>
        </w:rPr>
      </w:pPr>
      <w:r w:rsidRPr="00426101">
        <w:rPr>
          <w:rFonts w:ascii="Arial" w:eastAsia="Arial" w:hAnsi="Arial" w:cs="Arial"/>
          <w:sz w:val="22"/>
        </w:rPr>
        <w:t>If Resonance terminates this Subcontract, in whole or in part, under this Paragraph, it may acquire, under the terms and in the manner Resonance considers appropriate, replacement supplies or Work equivalent to those terminated and the Subcontractor shall be liable to Resonance for any excess costs for those supplies or Work</w:t>
      </w:r>
      <w:r w:rsidR="00414DB0">
        <w:rPr>
          <w:rFonts w:ascii="Arial" w:eastAsia="Arial" w:hAnsi="Arial" w:cs="Arial"/>
          <w:sz w:val="22"/>
        </w:rPr>
        <w:t xml:space="preserve">. </w:t>
      </w:r>
      <w:r w:rsidRPr="00426101">
        <w:rPr>
          <w:rFonts w:ascii="Arial" w:eastAsia="Arial" w:hAnsi="Arial" w:cs="Arial"/>
          <w:sz w:val="22"/>
        </w:rPr>
        <w:t>However, the Subcontractor shall continue any Work not terminated.</w:t>
      </w:r>
    </w:p>
    <w:p w14:paraId="14881245" w14:textId="77777777" w:rsidR="00821A9C" w:rsidRDefault="00821A9C" w:rsidP="0034033D">
      <w:pPr>
        <w:spacing w:after="0" w:line="240" w:lineRule="auto"/>
        <w:rPr>
          <w:rFonts w:ascii="Arial" w:eastAsia="Arial" w:hAnsi="Arial" w:cs="Arial"/>
          <w:sz w:val="22"/>
        </w:rPr>
      </w:pPr>
    </w:p>
    <w:p w14:paraId="6058F0FC" w14:textId="7592E94C" w:rsidR="00A93562" w:rsidRDefault="00F31247" w:rsidP="0034033D">
      <w:pPr>
        <w:spacing w:after="0" w:line="240" w:lineRule="auto"/>
        <w:rPr>
          <w:rFonts w:ascii="Arial" w:eastAsia="Arial" w:hAnsi="Arial" w:cs="Arial"/>
          <w:sz w:val="22"/>
        </w:rPr>
      </w:pPr>
      <w:r w:rsidRPr="00426101">
        <w:rPr>
          <w:rFonts w:ascii="Arial" w:eastAsia="Arial" w:hAnsi="Arial" w:cs="Arial"/>
          <w:sz w:val="22"/>
        </w:rPr>
        <w:t>Resonance shall pay the Subcontract price(s) for completed materials and/or supplies delivered and accepted</w:t>
      </w:r>
      <w:r w:rsidR="00414DB0">
        <w:rPr>
          <w:rFonts w:ascii="Arial" w:eastAsia="Arial" w:hAnsi="Arial" w:cs="Arial"/>
          <w:sz w:val="22"/>
        </w:rPr>
        <w:t xml:space="preserve">. </w:t>
      </w:r>
      <w:r w:rsidRPr="00426101">
        <w:rPr>
          <w:rFonts w:ascii="Arial" w:eastAsia="Arial" w:hAnsi="Arial" w:cs="Arial"/>
          <w:sz w:val="22"/>
        </w:rPr>
        <w:t>The Subcontractor and Resonance shall agree on the amount of payment for partially completed Work delivered and accepted and for the protection and preservation of property</w:t>
      </w:r>
      <w:r w:rsidR="00414DB0">
        <w:rPr>
          <w:rFonts w:ascii="Arial" w:eastAsia="Arial" w:hAnsi="Arial" w:cs="Arial"/>
          <w:sz w:val="22"/>
        </w:rPr>
        <w:t xml:space="preserve">. </w:t>
      </w:r>
    </w:p>
    <w:p w14:paraId="3FCAB292" w14:textId="77777777" w:rsidR="00A93562" w:rsidRDefault="00A93562" w:rsidP="0034033D">
      <w:pPr>
        <w:spacing w:after="0" w:line="240" w:lineRule="auto"/>
        <w:rPr>
          <w:rFonts w:ascii="Arial" w:eastAsia="Arial" w:hAnsi="Arial" w:cs="Arial"/>
          <w:sz w:val="22"/>
        </w:rPr>
      </w:pPr>
    </w:p>
    <w:p w14:paraId="089F1330" w14:textId="579647CC" w:rsidR="000A588D" w:rsidRDefault="00F31247" w:rsidP="0034033D">
      <w:pPr>
        <w:spacing w:after="0" w:line="240" w:lineRule="auto"/>
        <w:rPr>
          <w:rFonts w:ascii="Arial" w:eastAsia="Arial" w:hAnsi="Arial" w:cs="Arial"/>
          <w:sz w:val="22"/>
        </w:rPr>
      </w:pPr>
      <w:r w:rsidRPr="00426101">
        <w:rPr>
          <w:rFonts w:ascii="Arial" w:eastAsia="Arial" w:hAnsi="Arial" w:cs="Arial"/>
          <w:sz w:val="22"/>
        </w:rPr>
        <w:t>If, after termination, it is determined that the Subcontractor was not in default, or that the default was excusable, the rights and obligations of the Parties shall be the same as if</w:t>
      </w:r>
      <w:r w:rsidR="00A93562">
        <w:rPr>
          <w:rFonts w:ascii="Arial" w:eastAsia="Arial" w:hAnsi="Arial" w:cs="Arial"/>
          <w:sz w:val="22"/>
        </w:rPr>
        <w:t xml:space="preserve"> </w:t>
      </w:r>
      <w:r w:rsidRPr="00426101">
        <w:rPr>
          <w:rFonts w:ascii="Arial" w:eastAsia="Arial" w:hAnsi="Arial" w:cs="Arial"/>
          <w:sz w:val="22"/>
        </w:rPr>
        <w:t>the termination had been issued for convenience.</w:t>
      </w:r>
    </w:p>
    <w:p w14:paraId="3F8281AF" w14:textId="77777777" w:rsidR="00E57FC9" w:rsidRDefault="00E57FC9" w:rsidP="0034033D">
      <w:pPr>
        <w:spacing w:after="0" w:line="240" w:lineRule="auto"/>
        <w:rPr>
          <w:rFonts w:ascii="Arial" w:eastAsia="Arial" w:hAnsi="Arial" w:cs="Arial"/>
          <w:sz w:val="22"/>
        </w:rPr>
      </w:pPr>
    </w:p>
    <w:p w14:paraId="408CABB6" w14:textId="77777777" w:rsidR="00926C98" w:rsidRPr="007222FC" w:rsidRDefault="00926C98" w:rsidP="00926C98">
      <w:pPr>
        <w:spacing w:after="0" w:line="240" w:lineRule="auto"/>
        <w:rPr>
          <w:rFonts w:ascii="Arial" w:eastAsia="Arial" w:hAnsi="Arial" w:cs="Arial"/>
          <w:sz w:val="22"/>
        </w:rPr>
      </w:pPr>
      <w:r w:rsidRPr="007222FC">
        <w:rPr>
          <w:rFonts w:ascii="Arial" w:eastAsia="Arial" w:hAnsi="Arial" w:cs="Arial"/>
          <w:sz w:val="22"/>
        </w:rPr>
        <w:lastRenderedPageBreak/>
        <w:t>In addition to any other rights provided under this Subcontract, it is further understood and agreed that Resonance shall be at liberty to terminate this Subcontract immediately at any time following any of the following conditions:</w:t>
      </w:r>
    </w:p>
    <w:p w14:paraId="6FA43E5B" w14:textId="77777777" w:rsidR="00926C98" w:rsidRPr="007222FC" w:rsidRDefault="00926C98" w:rsidP="00926C98">
      <w:pPr>
        <w:spacing w:after="0" w:line="240" w:lineRule="auto"/>
        <w:rPr>
          <w:rFonts w:ascii="Arial" w:eastAsia="Arial" w:hAnsi="Arial" w:cs="Arial"/>
          <w:sz w:val="22"/>
        </w:rPr>
      </w:pPr>
    </w:p>
    <w:p w14:paraId="0AF90FB7" w14:textId="77777777" w:rsidR="00926C98" w:rsidRPr="007222FC" w:rsidRDefault="00926C98" w:rsidP="00926C98">
      <w:pPr>
        <w:pStyle w:val="ListParagraph"/>
        <w:numPr>
          <w:ilvl w:val="1"/>
          <w:numId w:val="10"/>
        </w:numPr>
        <w:spacing w:after="0" w:line="240" w:lineRule="auto"/>
        <w:rPr>
          <w:rFonts w:ascii="Arial" w:eastAsia="Times New Roman" w:hAnsi="Arial" w:cs="Arial"/>
          <w:sz w:val="22"/>
        </w:rPr>
      </w:pPr>
      <w:r w:rsidRPr="007222FC">
        <w:rPr>
          <w:rFonts w:ascii="Arial" w:eastAsia="Times New Roman" w:hAnsi="Arial" w:cs="Arial"/>
          <w:sz w:val="22"/>
        </w:rPr>
        <w:t>the Subcontractor is named on any list of suspected terrorists or blocked individuals maintained by the U.S. Government, including but not limited to (a) the Annex to Executive Order No. 13224 (2001) (Executive Order Blocking Property and Prohibiting Transactions with Persons Who Commit, Threaten to Commit, or Support Terrorism), or (b) the List of Specially Designated Nationals and Blocked persons maintained by the Office of Foreign Assets Control of the U.S. Department of the Treasury;</w:t>
      </w:r>
    </w:p>
    <w:p w14:paraId="0FDC8D44" w14:textId="77777777" w:rsidR="00926C98" w:rsidRPr="007222FC" w:rsidRDefault="00926C98" w:rsidP="00926C98">
      <w:pPr>
        <w:pStyle w:val="ListParagraph"/>
        <w:numPr>
          <w:ilvl w:val="1"/>
          <w:numId w:val="10"/>
        </w:numPr>
        <w:spacing w:after="0" w:line="240" w:lineRule="auto"/>
        <w:rPr>
          <w:rFonts w:ascii="Arial" w:eastAsia="Times New Roman" w:hAnsi="Arial" w:cs="Arial"/>
          <w:sz w:val="22"/>
        </w:rPr>
      </w:pPr>
      <w:r w:rsidRPr="602BFA58">
        <w:rPr>
          <w:rFonts w:ascii="Arial" w:eastAsia="Times New Roman" w:hAnsi="Arial" w:cs="Arial"/>
          <w:sz w:val="22"/>
        </w:rPr>
        <w:t>Resonance’s client</w:t>
      </w:r>
      <w:r w:rsidRPr="007222FC">
        <w:rPr>
          <w:rFonts w:ascii="Arial" w:eastAsia="Times New Roman" w:hAnsi="Arial" w:cs="Arial"/>
          <w:sz w:val="22"/>
        </w:rPr>
        <w:t xml:space="preserve"> determines that the Subcontractor is ineligible to receive  funding pursuant to U.S. laws and regulations; or</w:t>
      </w:r>
    </w:p>
    <w:p w14:paraId="1B241C82" w14:textId="77777777" w:rsidR="00926C98" w:rsidRPr="00280203" w:rsidRDefault="00926C98" w:rsidP="00926C98">
      <w:pPr>
        <w:pStyle w:val="ListParagraph"/>
        <w:numPr>
          <w:ilvl w:val="1"/>
          <w:numId w:val="10"/>
        </w:numPr>
        <w:spacing w:after="0" w:line="240" w:lineRule="auto"/>
        <w:rPr>
          <w:rFonts w:ascii="Arial" w:eastAsia="Arial" w:hAnsi="Arial" w:cs="Arial"/>
          <w:sz w:val="22"/>
        </w:rPr>
      </w:pPr>
      <w:r w:rsidRPr="007222FC">
        <w:rPr>
          <w:rFonts w:ascii="Arial" w:eastAsia="Times New Roman" w:hAnsi="Arial" w:cs="Arial"/>
          <w:sz w:val="22"/>
        </w:rPr>
        <w:t>the Subcontractor is identified on the U.S. Government’s Excluded Party List System, or successor listing, as being suspended, debarred, or excluded from receiving federal awards or assistance</w:t>
      </w:r>
      <w:r>
        <w:rPr>
          <w:rFonts w:ascii="Arial" w:eastAsia="Times New Roman" w:hAnsi="Arial" w:cs="Arial"/>
          <w:sz w:val="22"/>
        </w:rPr>
        <w:t xml:space="preserve">. </w:t>
      </w:r>
    </w:p>
    <w:p w14:paraId="786FBEEE" w14:textId="77777777" w:rsidR="00280203" w:rsidRPr="007222FC" w:rsidRDefault="00280203" w:rsidP="00280203">
      <w:pPr>
        <w:pStyle w:val="ListParagraph"/>
        <w:spacing w:after="0" w:line="240" w:lineRule="auto"/>
        <w:ind w:left="1080"/>
        <w:rPr>
          <w:rFonts w:ascii="Arial" w:eastAsia="Arial" w:hAnsi="Arial" w:cs="Arial"/>
          <w:sz w:val="22"/>
        </w:rPr>
      </w:pPr>
    </w:p>
    <w:p w14:paraId="20B20727" w14:textId="2FB306F1" w:rsidR="002273FA" w:rsidRDefault="002273FA" w:rsidP="00022C90">
      <w:pPr>
        <w:pStyle w:val="ListParagraph"/>
        <w:numPr>
          <w:ilvl w:val="1"/>
          <w:numId w:val="1"/>
        </w:numPr>
        <w:spacing w:after="0" w:line="240" w:lineRule="auto"/>
        <w:outlineLvl w:val="1"/>
        <w:rPr>
          <w:rFonts w:ascii="Arial" w:eastAsia="Arial" w:hAnsi="Arial" w:cs="Arial"/>
          <w:b/>
          <w:bCs/>
          <w:color w:val="002060"/>
          <w:sz w:val="24"/>
          <w:szCs w:val="24"/>
        </w:rPr>
      </w:pPr>
      <w:bookmarkStart w:id="95" w:name="_Toc180595375"/>
      <w:r>
        <w:rPr>
          <w:rFonts w:ascii="Arial" w:eastAsia="Arial" w:hAnsi="Arial" w:cs="Arial"/>
          <w:b/>
          <w:bCs/>
          <w:color w:val="002060"/>
          <w:sz w:val="24"/>
          <w:szCs w:val="24"/>
        </w:rPr>
        <w:t>Stop Work Order</w:t>
      </w:r>
      <w:bookmarkEnd w:id="95"/>
    </w:p>
    <w:p w14:paraId="68A1186D" w14:textId="77777777" w:rsidR="00B92335" w:rsidRDefault="00B92335" w:rsidP="0034033D">
      <w:pPr>
        <w:spacing w:after="0" w:line="240" w:lineRule="auto"/>
        <w:rPr>
          <w:rFonts w:ascii="Arial" w:eastAsia="Arial" w:hAnsi="Arial" w:cs="Arial"/>
          <w:sz w:val="22"/>
        </w:rPr>
      </w:pPr>
    </w:p>
    <w:p w14:paraId="22EDD19A" w14:textId="0F2E4156" w:rsidR="002273FA" w:rsidRDefault="684324B6" w:rsidP="7C393C86">
      <w:pPr>
        <w:spacing w:after="0" w:line="240" w:lineRule="auto"/>
        <w:rPr>
          <w:rFonts w:ascii="Arial" w:eastAsia="Arial" w:hAnsi="Arial" w:cs="Arial"/>
          <w:sz w:val="22"/>
        </w:rPr>
      </w:pPr>
      <w:r w:rsidRPr="7C393C86">
        <w:rPr>
          <w:rFonts w:ascii="Arial" w:eastAsia="Arial" w:hAnsi="Arial" w:cs="Arial"/>
          <w:sz w:val="22"/>
        </w:rPr>
        <w:t>Resonance, at its sole option and during the performance of the Subcontract, may issue a written Stop Work order, in whole or in part, for a period up to ninety (90) days, or for a greater Stop Work period if the Parties mutually agree (the “Stop Work period.”)  Upon receipt of such Stop Work order, Subcontractor shall suspend performance as directed</w:t>
      </w:r>
      <w:r w:rsidR="00414DB0">
        <w:rPr>
          <w:rFonts w:ascii="Arial" w:eastAsia="Arial" w:hAnsi="Arial" w:cs="Arial"/>
          <w:sz w:val="22"/>
        </w:rPr>
        <w:t xml:space="preserve">. </w:t>
      </w:r>
      <w:r w:rsidRPr="7C393C86">
        <w:rPr>
          <w:rFonts w:ascii="Arial" w:eastAsia="Arial" w:hAnsi="Arial" w:cs="Arial"/>
          <w:sz w:val="22"/>
        </w:rPr>
        <w:t>Performance shall resume as and to the extent Resonance directs by written notice delivered prior to the end of the Stop Work period</w:t>
      </w:r>
      <w:r w:rsidR="00414DB0">
        <w:rPr>
          <w:rFonts w:ascii="Arial" w:eastAsia="Arial" w:hAnsi="Arial" w:cs="Arial"/>
          <w:sz w:val="22"/>
        </w:rPr>
        <w:t xml:space="preserve">. </w:t>
      </w:r>
      <w:r w:rsidRPr="7C393C86">
        <w:rPr>
          <w:rFonts w:ascii="Arial" w:eastAsia="Arial" w:hAnsi="Arial" w:cs="Arial"/>
          <w:sz w:val="22"/>
        </w:rPr>
        <w:t xml:space="preserve">If no such notice to resume Work is issued prior to the end of the Stop Work period, the Subcontract shall be deemed to be terminated for convenience under the terms </w:t>
      </w:r>
      <w:r w:rsidR="00BB3D58">
        <w:rPr>
          <w:rFonts w:ascii="Arial" w:eastAsia="Arial" w:hAnsi="Arial" w:cs="Arial"/>
          <w:sz w:val="22"/>
        </w:rPr>
        <w:t>referenced</w:t>
      </w:r>
      <w:r w:rsidRPr="7C393C86">
        <w:rPr>
          <w:rFonts w:ascii="Arial" w:eastAsia="Arial" w:hAnsi="Arial" w:cs="Arial"/>
          <w:sz w:val="22"/>
        </w:rPr>
        <w:t xml:space="preserve"> above.</w:t>
      </w:r>
    </w:p>
    <w:p w14:paraId="223928D3" w14:textId="77777777" w:rsidR="0086735F" w:rsidRDefault="0086735F" w:rsidP="7C393C86">
      <w:pPr>
        <w:spacing w:after="0" w:line="240" w:lineRule="auto"/>
        <w:rPr>
          <w:rFonts w:ascii="Arial" w:eastAsia="Arial" w:hAnsi="Arial" w:cs="Arial"/>
          <w:sz w:val="22"/>
        </w:rPr>
      </w:pPr>
    </w:p>
    <w:p w14:paraId="31F4115C" w14:textId="2E529BC6" w:rsidR="00BE7222" w:rsidRDefault="00BE7222" w:rsidP="00022C90">
      <w:pPr>
        <w:pStyle w:val="ListParagraph"/>
        <w:numPr>
          <w:ilvl w:val="1"/>
          <w:numId w:val="1"/>
        </w:numPr>
        <w:spacing w:after="0" w:line="240" w:lineRule="auto"/>
        <w:outlineLvl w:val="1"/>
        <w:rPr>
          <w:rFonts w:ascii="Arial" w:eastAsia="Arial" w:hAnsi="Arial" w:cs="Arial"/>
          <w:b/>
          <w:bCs/>
          <w:color w:val="002060"/>
          <w:sz w:val="24"/>
          <w:szCs w:val="24"/>
        </w:rPr>
      </w:pPr>
      <w:bookmarkStart w:id="96" w:name="_Toc165639443"/>
      <w:bookmarkStart w:id="97" w:name="_Toc165639532"/>
      <w:bookmarkStart w:id="98" w:name="_Toc165639595"/>
      <w:bookmarkStart w:id="99" w:name="_Toc165639710"/>
      <w:bookmarkStart w:id="100" w:name="_Toc165639444"/>
      <w:bookmarkStart w:id="101" w:name="_Toc165639533"/>
      <w:bookmarkStart w:id="102" w:name="_Toc165639596"/>
      <w:bookmarkStart w:id="103" w:name="_Toc165639711"/>
      <w:bookmarkStart w:id="104" w:name="_Toc165639445"/>
      <w:bookmarkStart w:id="105" w:name="_Toc165639534"/>
      <w:bookmarkStart w:id="106" w:name="_Toc165639597"/>
      <w:bookmarkStart w:id="107" w:name="_Toc165639712"/>
      <w:bookmarkStart w:id="108" w:name="_Toc165639446"/>
      <w:bookmarkStart w:id="109" w:name="_Toc165639535"/>
      <w:bookmarkStart w:id="110" w:name="_Toc165639598"/>
      <w:bookmarkStart w:id="111" w:name="_Toc165639713"/>
      <w:bookmarkStart w:id="112" w:name="_Toc180595376"/>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r>
        <w:rPr>
          <w:rFonts w:ascii="Arial" w:eastAsia="Arial" w:hAnsi="Arial" w:cs="Arial"/>
          <w:b/>
          <w:bCs/>
          <w:color w:val="002060"/>
          <w:sz w:val="24"/>
          <w:szCs w:val="24"/>
        </w:rPr>
        <w:t xml:space="preserve">Assignment </w:t>
      </w:r>
      <w:r w:rsidR="00AA7BAF">
        <w:rPr>
          <w:rFonts w:ascii="Arial" w:eastAsia="Arial" w:hAnsi="Arial" w:cs="Arial"/>
          <w:b/>
          <w:bCs/>
          <w:color w:val="002060"/>
          <w:sz w:val="24"/>
          <w:szCs w:val="24"/>
        </w:rPr>
        <w:t xml:space="preserve">&amp; Lower Tier Contracting </w:t>
      </w:r>
      <w:r>
        <w:rPr>
          <w:rFonts w:ascii="Arial" w:eastAsia="Arial" w:hAnsi="Arial" w:cs="Arial"/>
          <w:b/>
          <w:bCs/>
          <w:color w:val="002060"/>
          <w:sz w:val="24"/>
          <w:szCs w:val="24"/>
        </w:rPr>
        <w:t>Clause</w:t>
      </w:r>
      <w:bookmarkEnd w:id="112"/>
    </w:p>
    <w:p w14:paraId="00C0906F" w14:textId="77777777" w:rsidR="002108F7" w:rsidRDefault="002108F7" w:rsidP="002108F7">
      <w:pPr>
        <w:spacing w:after="0" w:line="240" w:lineRule="auto"/>
        <w:rPr>
          <w:rFonts w:ascii="Arial" w:eastAsia="Arial" w:hAnsi="Arial" w:cs="Arial"/>
          <w:sz w:val="22"/>
        </w:rPr>
      </w:pPr>
    </w:p>
    <w:p w14:paraId="4AEF4247" w14:textId="77777777" w:rsidR="00821A9C" w:rsidRDefault="00BE7222" w:rsidP="002108F7">
      <w:pPr>
        <w:spacing w:after="0" w:line="240" w:lineRule="auto"/>
        <w:rPr>
          <w:rFonts w:ascii="Arial" w:eastAsia="Arial" w:hAnsi="Arial" w:cs="Arial"/>
          <w:sz w:val="22"/>
        </w:rPr>
      </w:pPr>
      <w:r>
        <w:rPr>
          <w:rFonts w:ascii="Arial" w:eastAsia="Arial" w:hAnsi="Arial" w:cs="Arial"/>
          <w:sz w:val="22"/>
        </w:rPr>
        <w:t xml:space="preserve">The </w:t>
      </w:r>
      <w:r w:rsidR="008D1667">
        <w:rPr>
          <w:rFonts w:ascii="Arial" w:eastAsia="Arial" w:hAnsi="Arial" w:cs="Arial"/>
          <w:sz w:val="22"/>
        </w:rPr>
        <w:t>Subcontractor</w:t>
      </w:r>
      <w:r>
        <w:rPr>
          <w:rFonts w:ascii="Arial" w:eastAsia="Arial" w:hAnsi="Arial" w:cs="Arial"/>
          <w:sz w:val="22"/>
        </w:rPr>
        <w:t xml:space="preserve"> may not</w:t>
      </w:r>
      <w:r w:rsidRPr="00BE7222">
        <w:rPr>
          <w:rFonts w:ascii="Arial" w:eastAsia="Arial" w:hAnsi="Arial" w:cs="Arial"/>
          <w:sz w:val="22"/>
        </w:rPr>
        <w:t xml:space="preserve"> assign or transfer its rights or obligations under this Agreement without the prior written consent of </w:t>
      </w:r>
      <w:r>
        <w:rPr>
          <w:rFonts w:ascii="Arial" w:eastAsia="Arial" w:hAnsi="Arial" w:cs="Arial"/>
          <w:sz w:val="22"/>
        </w:rPr>
        <w:t>Resonance.</w:t>
      </w:r>
    </w:p>
    <w:p w14:paraId="5D713C62" w14:textId="41BB566C" w:rsidR="005D0D9A" w:rsidRDefault="005D0D9A" w:rsidP="002108F7">
      <w:pPr>
        <w:spacing w:after="0" w:line="240" w:lineRule="auto"/>
        <w:rPr>
          <w:rFonts w:ascii="Arial" w:eastAsia="Arial" w:hAnsi="Arial" w:cs="Arial"/>
          <w:sz w:val="22"/>
        </w:rPr>
      </w:pPr>
      <w:r>
        <w:rPr>
          <w:rFonts w:ascii="Arial" w:eastAsia="Arial" w:hAnsi="Arial" w:cs="Arial"/>
          <w:sz w:val="22"/>
        </w:rPr>
        <w:t xml:space="preserve"> </w:t>
      </w:r>
    </w:p>
    <w:p w14:paraId="13EC8425" w14:textId="68910B56" w:rsidR="00F525D3" w:rsidRDefault="00545571" w:rsidP="002108F7">
      <w:pPr>
        <w:spacing w:after="0" w:line="240" w:lineRule="auto"/>
        <w:rPr>
          <w:rFonts w:ascii="Arial" w:eastAsia="Arial" w:hAnsi="Arial" w:cs="Arial"/>
          <w:sz w:val="22"/>
        </w:rPr>
      </w:pPr>
      <w:r>
        <w:rPr>
          <w:rFonts w:ascii="Arial" w:eastAsia="Arial" w:hAnsi="Arial" w:cs="Arial"/>
          <w:sz w:val="22"/>
        </w:rPr>
        <w:t xml:space="preserve">The Subcontractor agrees that it shall not </w:t>
      </w:r>
      <w:r w:rsidR="003B5464">
        <w:rPr>
          <w:rFonts w:ascii="Arial" w:eastAsia="Arial" w:hAnsi="Arial" w:cs="Arial"/>
          <w:sz w:val="22"/>
        </w:rPr>
        <w:t>Subcontract</w:t>
      </w:r>
      <w:r>
        <w:rPr>
          <w:rFonts w:ascii="Arial" w:eastAsia="Arial" w:hAnsi="Arial" w:cs="Arial"/>
          <w:sz w:val="22"/>
        </w:rPr>
        <w:t xml:space="preserve"> out any portion of its scope of work without prior written consent of Resonance. </w:t>
      </w:r>
    </w:p>
    <w:p w14:paraId="27BEE8CB" w14:textId="77777777" w:rsidR="00821A9C" w:rsidRDefault="00821A9C" w:rsidP="0034033D">
      <w:pPr>
        <w:spacing w:after="0" w:line="240" w:lineRule="auto"/>
        <w:rPr>
          <w:rFonts w:ascii="Arial" w:eastAsia="Arial" w:hAnsi="Arial" w:cs="Arial"/>
          <w:sz w:val="22"/>
        </w:rPr>
      </w:pPr>
    </w:p>
    <w:p w14:paraId="3809206B" w14:textId="4FF1CC6C" w:rsidR="00545571" w:rsidRDefault="00545571" w:rsidP="0034033D">
      <w:pPr>
        <w:spacing w:after="0" w:line="240" w:lineRule="auto"/>
        <w:rPr>
          <w:rFonts w:ascii="Arial" w:eastAsia="Arial" w:hAnsi="Arial" w:cs="Arial"/>
          <w:sz w:val="22"/>
        </w:rPr>
      </w:pPr>
      <w:r w:rsidRPr="00545571">
        <w:rPr>
          <w:rFonts w:ascii="Arial" w:eastAsia="Arial" w:hAnsi="Arial" w:cs="Arial"/>
          <w:sz w:val="22"/>
        </w:rPr>
        <w:t xml:space="preserve">Any such </w:t>
      </w:r>
      <w:r w:rsidR="003B5464">
        <w:rPr>
          <w:rFonts w:ascii="Arial" w:eastAsia="Arial" w:hAnsi="Arial" w:cs="Arial"/>
          <w:sz w:val="22"/>
        </w:rPr>
        <w:t>Subcontract</w:t>
      </w:r>
      <w:r w:rsidR="00F525D3">
        <w:rPr>
          <w:rFonts w:ascii="Arial" w:eastAsia="Arial" w:hAnsi="Arial" w:cs="Arial"/>
          <w:sz w:val="22"/>
        </w:rPr>
        <w:t xml:space="preserve">, </w:t>
      </w:r>
      <w:r w:rsidRPr="00545571">
        <w:rPr>
          <w:rFonts w:ascii="Arial" w:eastAsia="Arial" w:hAnsi="Arial" w:cs="Arial"/>
          <w:sz w:val="22"/>
        </w:rPr>
        <w:t>assignment or transfer not in accordance with this Paragraph shall constitute a breach of contract and, as between the Parties, shall be void and of no force and effect</w:t>
      </w:r>
      <w:r w:rsidR="00414DB0">
        <w:rPr>
          <w:rFonts w:ascii="Arial" w:eastAsia="Arial" w:hAnsi="Arial" w:cs="Arial"/>
          <w:sz w:val="22"/>
        </w:rPr>
        <w:t xml:space="preserve">. </w:t>
      </w:r>
    </w:p>
    <w:p w14:paraId="1EF02299" w14:textId="77777777" w:rsidR="00821A9C" w:rsidRDefault="00821A9C" w:rsidP="0034033D">
      <w:pPr>
        <w:spacing w:after="0" w:line="240" w:lineRule="auto"/>
        <w:rPr>
          <w:rFonts w:ascii="Arial" w:eastAsia="Arial" w:hAnsi="Arial" w:cs="Arial"/>
          <w:sz w:val="22"/>
        </w:rPr>
      </w:pPr>
    </w:p>
    <w:p w14:paraId="6ADEA53B" w14:textId="3AF5BEED" w:rsidR="00B40FF8" w:rsidRDefault="00B40FF8" w:rsidP="00022C90">
      <w:pPr>
        <w:pStyle w:val="ListParagraph"/>
        <w:numPr>
          <w:ilvl w:val="1"/>
          <w:numId w:val="1"/>
        </w:numPr>
        <w:spacing w:after="0" w:line="240" w:lineRule="auto"/>
        <w:outlineLvl w:val="1"/>
        <w:rPr>
          <w:rFonts w:ascii="Arial" w:eastAsia="Arial" w:hAnsi="Arial" w:cs="Arial"/>
          <w:b/>
          <w:bCs/>
          <w:color w:val="002060"/>
          <w:sz w:val="24"/>
          <w:szCs w:val="24"/>
        </w:rPr>
      </w:pPr>
      <w:bookmarkStart w:id="113" w:name="_Toc180595377"/>
      <w:r>
        <w:rPr>
          <w:rFonts w:ascii="Arial" w:eastAsia="Arial" w:hAnsi="Arial" w:cs="Arial"/>
          <w:b/>
          <w:bCs/>
          <w:color w:val="002060"/>
          <w:sz w:val="24"/>
          <w:szCs w:val="24"/>
        </w:rPr>
        <w:t>Severability</w:t>
      </w:r>
      <w:r w:rsidR="00533E1A">
        <w:rPr>
          <w:rFonts w:ascii="Arial" w:eastAsia="Arial" w:hAnsi="Arial" w:cs="Arial"/>
          <w:b/>
          <w:bCs/>
          <w:color w:val="002060"/>
          <w:sz w:val="24"/>
          <w:szCs w:val="24"/>
        </w:rPr>
        <w:t xml:space="preserve"> and Survivability</w:t>
      </w:r>
      <w:bookmarkEnd w:id="113"/>
      <w:r w:rsidR="00533E1A">
        <w:rPr>
          <w:rFonts w:ascii="Arial" w:eastAsia="Arial" w:hAnsi="Arial" w:cs="Arial"/>
          <w:b/>
          <w:bCs/>
          <w:color w:val="002060"/>
          <w:sz w:val="24"/>
          <w:szCs w:val="24"/>
        </w:rPr>
        <w:t xml:space="preserve"> </w:t>
      </w:r>
    </w:p>
    <w:p w14:paraId="42672A21" w14:textId="77777777" w:rsidR="00280203" w:rsidRDefault="00280203" w:rsidP="0034033D">
      <w:pPr>
        <w:spacing w:after="0" w:line="240" w:lineRule="auto"/>
        <w:rPr>
          <w:rFonts w:ascii="Arial" w:eastAsia="Arial" w:hAnsi="Arial" w:cs="Arial"/>
          <w:sz w:val="22"/>
        </w:rPr>
      </w:pPr>
    </w:p>
    <w:p w14:paraId="2E6F5325" w14:textId="1C2B40F1" w:rsidR="00533E1A" w:rsidRDefault="00385D85" w:rsidP="0034033D">
      <w:pPr>
        <w:spacing w:after="0" w:line="240" w:lineRule="auto"/>
        <w:rPr>
          <w:rFonts w:ascii="Arial" w:eastAsia="Arial" w:hAnsi="Arial" w:cs="Arial"/>
          <w:sz w:val="22"/>
        </w:rPr>
      </w:pPr>
      <w:r w:rsidRPr="00426101">
        <w:rPr>
          <w:rFonts w:ascii="Arial" w:eastAsia="Arial" w:hAnsi="Arial" w:cs="Arial"/>
          <w:sz w:val="22"/>
        </w:rPr>
        <w:t>If any provision of this Subcontract shall be determined by any court of competent jurisdiction to be invalid or unenforceable, the remainder of the Subcontract shall not be affected thereby, and each valid Subcontract provision shall be enforced to the fullest extent permitted by</w:t>
      </w:r>
      <w:r w:rsidR="00AE6117">
        <w:rPr>
          <w:rFonts w:ascii="Arial" w:eastAsia="Arial" w:hAnsi="Arial" w:cs="Arial"/>
          <w:sz w:val="22"/>
        </w:rPr>
        <w:t xml:space="preserve"> </w:t>
      </w:r>
      <w:r w:rsidRPr="00426101">
        <w:rPr>
          <w:rFonts w:ascii="Arial" w:eastAsia="Arial" w:hAnsi="Arial" w:cs="Arial"/>
          <w:sz w:val="22"/>
        </w:rPr>
        <w:t>law</w:t>
      </w:r>
      <w:r w:rsidR="00414DB0">
        <w:rPr>
          <w:rFonts w:ascii="Arial" w:eastAsia="Arial" w:hAnsi="Arial" w:cs="Arial"/>
          <w:sz w:val="22"/>
        </w:rPr>
        <w:t xml:space="preserve">. </w:t>
      </w:r>
      <w:r w:rsidRPr="00426101">
        <w:rPr>
          <w:rFonts w:ascii="Arial" w:eastAsia="Arial" w:hAnsi="Arial" w:cs="Arial"/>
          <w:sz w:val="22"/>
        </w:rPr>
        <w:t xml:space="preserve">Without limiting the survivability of other paragraphs where the intent of the Parties is clear, the terms of </w:t>
      </w:r>
      <w:r w:rsidRPr="00426101">
        <w:rPr>
          <w:rFonts w:ascii="Arial" w:eastAsia="Arial" w:hAnsi="Arial" w:cs="Arial"/>
          <w:sz w:val="22"/>
        </w:rPr>
        <w:lastRenderedPageBreak/>
        <w:t>the following Subcontract Paragraphs shall survive the termination of this Subcontract:</w:t>
      </w:r>
      <w:r w:rsidR="00534006">
        <w:rPr>
          <w:rFonts w:ascii="Arial" w:eastAsia="Arial" w:hAnsi="Arial" w:cs="Arial"/>
          <w:sz w:val="22"/>
        </w:rPr>
        <w:t xml:space="preserve"> </w:t>
      </w:r>
      <w:r w:rsidR="00534006" w:rsidRPr="00426101">
        <w:rPr>
          <w:rFonts w:ascii="Arial" w:eastAsia="Arial" w:hAnsi="Arial" w:cs="Arial"/>
          <w:sz w:val="22"/>
        </w:rPr>
        <w:t>Confidentiality</w:t>
      </w:r>
      <w:r w:rsidR="00534006">
        <w:rPr>
          <w:rFonts w:ascii="Arial" w:eastAsia="Arial" w:hAnsi="Arial" w:cs="Arial"/>
          <w:sz w:val="22"/>
        </w:rPr>
        <w:t>,</w:t>
      </w:r>
      <w:r w:rsidRPr="00426101">
        <w:rPr>
          <w:rFonts w:ascii="Arial" w:eastAsia="Arial" w:hAnsi="Arial" w:cs="Arial"/>
          <w:sz w:val="22"/>
        </w:rPr>
        <w:t xml:space="preserve"> Indemnity, Intellectual Property, </w:t>
      </w:r>
      <w:r w:rsidR="00534006">
        <w:rPr>
          <w:rFonts w:ascii="Arial" w:eastAsia="Arial" w:hAnsi="Arial" w:cs="Arial"/>
          <w:sz w:val="22"/>
        </w:rPr>
        <w:t xml:space="preserve">Records, </w:t>
      </w:r>
      <w:r w:rsidR="00AE6117">
        <w:rPr>
          <w:rFonts w:ascii="Arial" w:eastAsia="Arial" w:hAnsi="Arial" w:cs="Arial"/>
          <w:sz w:val="22"/>
        </w:rPr>
        <w:t>Resolution of Disputes</w:t>
      </w:r>
      <w:r w:rsidR="00237C4E">
        <w:rPr>
          <w:rFonts w:ascii="Arial" w:eastAsia="Arial" w:hAnsi="Arial" w:cs="Arial"/>
          <w:sz w:val="22"/>
        </w:rPr>
        <w:t>.</w:t>
      </w:r>
    </w:p>
    <w:p w14:paraId="6E57D528" w14:textId="7A66A02E" w:rsidR="00821A9C" w:rsidRDefault="00821A9C" w:rsidP="001F19FA">
      <w:pPr>
        <w:spacing w:after="0" w:line="240" w:lineRule="auto"/>
        <w:rPr>
          <w:rFonts w:ascii="Arial" w:eastAsia="Arial" w:hAnsi="Arial" w:cs="Arial"/>
          <w:sz w:val="22"/>
        </w:rPr>
      </w:pPr>
    </w:p>
    <w:p w14:paraId="299E5999" w14:textId="526829D4" w:rsidR="00821A9C" w:rsidRDefault="00A9658F" w:rsidP="00022C90">
      <w:pPr>
        <w:pStyle w:val="ListParagraph"/>
        <w:numPr>
          <w:ilvl w:val="1"/>
          <w:numId w:val="1"/>
        </w:numPr>
        <w:spacing w:after="0" w:line="240" w:lineRule="auto"/>
        <w:outlineLvl w:val="1"/>
        <w:rPr>
          <w:rFonts w:ascii="Arial" w:eastAsia="Arial" w:hAnsi="Arial" w:cs="Arial"/>
          <w:b/>
          <w:bCs/>
          <w:color w:val="002060"/>
          <w:sz w:val="24"/>
          <w:szCs w:val="24"/>
        </w:rPr>
      </w:pPr>
      <w:bookmarkStart w:id="114" w:name="_Toc180595378"/>
      <w:r>
        <w:rPr>
          <w:rFonts w:ascii="Arial" w:eastAsia="Arial" w:hAnsi="Arial" w:cs="Arial"/>
          <w:b/>
          <w:bCs/>
          <w:color w:val="002060"/>
          <w:sz w:val="24"/>
          <w:szCs w:val="24"/>
        </w:rPr>
        <w:t>C</w:t>
      </w:r>
      <w:r w:rsidR="001F19FA" w:rsidRPr="00A9658F">
        <w:rPr>
          <w:rFonts w:ascii="Arial" w:eastAsia="Arial" w:hAnsi="Arial" w:cs="Arial"/>
          <w:b/>
          <w:bCs/>
          <w:color w:val="002060"/>
          <w:sz w:val="24"/>
          <w:szCs w:val="24"/>
        </w:rPr>
        <w:t>loseout</w:t>
      </w:r>
      <w:bookmarkEnd w:id="114"/>
      <w:r w:rsidR="001F19FA" w:rsidRPr="00A9658F">
        <w:rPr>
          <w:rFonts w:ascii="Arial" w:eastAsia="Arial" w:hAnsi="Arial" w:cs="Arial"/>
          <w:b/>
          <w:bCs/>
          <w:color w:val="002060"/>
          <w:sz w:val="24"/>
          <w:szCs w:val="24"/>
        </w:rPr>
        <w:t xml:space="preserve"> </w:t>
      </w:r>
    </w:p>
    <w:p w14:paraId="472CDB07" w14:textId="77777777" w:rsidR="00280203" w:rsidRDefault="00280203" w:rsidP="7C393C86">
      <w:pPr>
        <w:spacing w:after="0" w:line="240" w:lineRule="auto"/>
        <w:rPr>
          <w:rFonts w:ascii="Arial" w:eastAsia="Arial" w:hAnsi="Arial" w:cs="Arial"/>
          <w:sz w:val="22"/>
        </w:rPr>
      </w:pPr>
    </w:p>
    <w:p w14:paraId="2E9B4424" w14:textId="551FFCAA" w:rsidR="00B0752B" w:rsidRDefault="28956EBC" w:rsidP="7C393C86">
      <w:pPr>
        <w:spacing w:after="0" w:line="240" w:lineRule="auto"/>
        <w:rPr>
          <w:rFonts w:ascii="Arial" w:eastAsia="Arial" w:hAnsi="Arial" w:cs="Arial"/>
          <w:sz w:val="22"/>
        </w:rPr>
      </w:pPr>
      <w:r w:rsidRPr="7C393C86">
        <w:rPr>
          <w:rFonts w:ascii="Arial" w:eastAsia="Arial" w:hAnsi="Arial" w:cs="Arial"/>
          <w:sz w:val="22"/>
        </w:rPr>
        <w:t xml:space="preserve">Final invoices must be submitted </w:t>
      </w:r>
      <w:r w:rsidR="021A26E6" w:rsidRPr="7C393C86">
        <w:rPr>
          <w:rFonts w:ascii="Arial" w:eastAsia="Arial" w:hAnsi="Arial" w:cs="Arial"/>
          <w:sz w:val="22"/>
        </w:rPr>
        <w:t>no later than 45 days after the period of performance has ended.</w:t>
      </w:r>
    </w:p>
    <w:p w14:paraId="5E256C3B" w14:textId="77777777" w:rsidR="001E247D" w:rsidRDefault="001E247D" w:rsidP="7C393C86">
      <w:pPr>
        <w:spacing w:after="0" w:line="240" w:lineRule="auto"/>
        <w:rPr>
          <w:rFonts w:ascii="Arial" w:eastAsia="Arial" w:hAnsi="Arial" w:cs="Arial"/>
          <w:sz w:val="22"/>
        </w:rPr>
      </w:pPr>
    </w:p>
    <w:p w14:paraId="1092909A" w14:textId="6BD93BF3" w:rsidR="00223E63" w:rsidRDefault="00223E63">
      <w:pPr>
        <w:rPr>
          <w:rFonts w:ascii="Arial" w:eastAsia="Arial" w:hAnsi="Arial" w:cs="Arial"/>
          <w:sz w:val="22"/>
        </w:rPr>
      </w:pPr>
      <w:r>
        <w:rPr>
          <w:rFonts w:ascii="Arial" w:eastAsia="Arial" w:hAnsi="Arial" w:cs="Arial"/>
          <w:sz w:val="22"/>
        </w:rPr>
        <w:br w:type="page"/>
      </w:r>
    </w:p>
    <w:p w14:paraId="642AF11A" w14:textId="473603FC" w:rsidR="00250816" w:rsidRDefault="00250816" w:rsidP="00250816">
      <w:pPr>
        <w:pStyle w:val="Heading1"/>
        <w:spacing w:before="0" w:line="240" w:lineRule="auto"/>
        <w:rPr>
          <w:rFonts w:ascii="Arial" w:eastAsia="Arial" w:hAnsi="Arial" w:cs="Arial"/>
          <w:b/>
          <w:bCs/>
          <w:color w:val="002060"/>
          <w:sz w:val="24"/>
          <w:szCs w:val="24"/>
        </w:rPr>
      </w:pPr>
      <w:bookmarkStart w:id="115" w:name="_Toc180595379"/>
      <w:r w:rsidRPr="00331179">
        <w:rPr>
          <w:rFonts w:ascii="Arial" w:eastAsia="Arial" w:hAnsi="Arial" w:cs="Arial"/>
          <w:b/>
          <w:bCs/>
          <w:color w:val="002060"/>
          <w:sz w:val="24"/>
          <w:szCs w:val="24"/>
        </w:rPr>
        <w:lastRenderedPageBreak/>
        <w:t>Annex A. Resonance</w:t>
      </w:r>
      <w:r w:rsidRPr="00250816">
        <w:rPr>
          <w:rFonts w:ascii="Arial" w:eastAsia="Arial" w:hAnsi="Arial" w:cs="Arial"/>
          <w:b/>
          <w:bCs/>
          <w:color w:val="002060"/>
          <w:sz w:val="24"/>
          <w:szCs w:val="24"/>
        </w:rPr>
        <w:t xml:space="preserve"> Business Partner’s Code of Business Ethics and Conduct</w:t>
      </w:r>
      <w:bookmarkEnd w:id="115"/>
    </w:p>
    <w:p w14:paraId="4D3A1819" w14:textId="77777777" w:rsidR="00280203" w:rsidRDefault="00280203" w:rsidP="39FB9783">
      <w:pPr>
        <w:spacing w:after="0"/>
        <w:rPr>
          <w:rFonts w:ascii="Arial" w:eastAsia="Arial" w:hAnsi="Arial" w:cs="Arial"/>
          <w:b/>
          <w:bCs/>
          <w:color w:val="000000" w:themeColor="text1"/>
          <w:sz w:val="22"/>
          <w:highlight w:val="lightGray"/>
        </w:rPr>
      </w:pPr>
    </w:p>
    <w:p w14:paraId="346686CE" w14:textId="76A90537" w:rsidR="47CDC6D8" w:rsidRDefault="47CDC6D8" w:rsidP="39FB9783">
      <w:pPr>
        <w:spacing w:after="0"/>
        <w:rPr>
          <w:highlight w:val="lightGray"/>
        </w:rPr>
      </w:pPr>
      <w:r w:rsidRPr="39FB9783">
        <w:rPr>
          <w:rFonts w:ascii="Arial" w:eastAsia="Arial" w:hAnsi="Arial" w:cs="Arial"/>
          <w:b/>
          <w:bCs/>
          <w:color w:val="000000" w:themeColor="text1"/>
          <w:sz w:val="22"/>
          <w:highlight w:val="lightGray"/>
        </w:rPr>
        <w:t xml:space="preserve">[Download the Code here and include as an attachment: </w:t>
      </w:r>
      <w:hyperlink r:id="rId16">
        <w:r w:rsidRPr="39FB9783">
          <w:rPr>
            <w:rStyle w:val="Hyperlink"/>
            <w:rFonts w:ascii="Arial" w:eastAsia="Arial" w:hAnsi="Arial" w:cs="Arial"/>
            <w:b/>
            <w:bCs/>
            <w:color w:val="0563C1"/>
            <w:sz w:val="22"/>
            <w:highlight w:val="lightGray"/>
          </w:rPr>
          <w:t>Resonance Business Partner Code of Ethics and Conduct_V1_Pub7.10.2024.pdf]</w:t>
        </w:r>
      </w:hyperlink>
    </w:p>
    <w:p w14:paraId="2BD297B5" w14:textId="6DF33230" w:rsidR="39FB9783" w:rsidRDefault="39FB9783" w:rsidP="39FB9783">
      <w:pPr>
        <w:rPr>
          <w:highlight w:val="lightGray"/>
        </w:rPr>
      </w:pPr>
    </w:p>
    <w:p w14:paraId="6A36CE0A" w14:textId="77777777" w:rsidR="00821A9C" w:rsidRDefault="00821A9C" w:rsidP="0034033D">
      <w:pPr>
        <w:spacing w:after="0" w:line="240" w:lineRule="auto"/>
        <w:rPr>
          <w:rFonts w:ascii="Arial" w:eastAsia="Arial" w:hAnsi="Arial" w:cs="Arial"/>
          <w:sz w:val="22"/>
        </w:rPr>
      </w:pPr>
    </w:p>
    <w:p w14:paraId="34F53D91" w14:textId="0785AA62" w:rsidR="00331179" w:rsidRPr="0034033D" w:rsidRDefault="00331179" w:rsidP="0034033D">
      <w:pPr>
        <w:spacing w:after="0" w:line="240" w:lineRule="auto"/>
        <w:outlineLvl w:val="0"/>
        <w:rPr>
          <w:rFonts w:ascii="Arial" w:eastAsia="Arial" w:hAnsi="Arial" w:cs="Arial"/>
          <w:b/>
          <w:bCs/>
          <w:color w:val="002060"/>
          <w:sz w:val="24"/>
          <w:szCs w:val="24"/>
        </w:rPr>
      </w:pPr>
    </w:p>
    <w:sectPr w:rsidR="00331179" w:rsidRPr="0034033D" w:rsidSect="00584CED">
      <w:headerReference w:type="default" r:id="rId17"/>
      <w:footerReference w:type="default" r:id="rId18"/>
      <w:pgSz w:w="12240" w:h="15840"/>
      <w:pgMar w:top="1440" w:right="1440" w:bottom="1440" w:left="1440" w:header="720" w:footer="432"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91" w:author="Diana Grigoriev" w:date="2024-10-22T16:16:00Z" w:initials="DG">
    <w:p w14:paraId="7902248E" w14:textId="74625C7F" w:rsidR="00D30915" w:rsidRDefault="00D30915">
      <w:pPr>
        <w:pStyle w:val="CommentText"/>
      </w:pPr>
      <w:r>
        <w:rPr>
          <w:rStyle w:val="CommentReference"/>
        </w:rPr>
        <w:annotationRef/>
      </w:r>
      <w:r w:rsidRPr="2DD2CD60">
        <w:t xml:space="preserve">As you are not allowing US Offerors, deleting this section. </w:t>
      </w:r>
    </w:p>
    <w:p w14:paraId="51A72B56" w14:textId="00295E59" w:rsidR="00D30915" w:rsidRDefault="00D30915">
      <w:pPr>
        <w:pStyle w:val="CommentText"/>
      </w:pPr>
      <w:r w:rsidRPr="6262F4C4">
        <w:t>Please confirm US Firms are not eligible to apply.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1A72B5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DC4FEC8" w16cex:dateUtc="2024-10-22T21: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1A72B56" w16cid:durableId="4DC4FEC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5FCA1E" w14:textId="77777777" w:rsidR="00D07DD7" w:rsidRDefault="00D07DD7" w:rsidP="007E7920">
      <w:pPr>
        <w:spacing w:after="0" w:line="240" w:lineRule="auto"/>
      </w:pPr>
      <w:r>
        <w:separator/>
      </w:r>
    </w:p>
  </w:endnote>
  <w:endnote w:type="continuationSeparator" w:id="0">
    <w:p w14:paraId="3327F071" w14:textId="77777777" w:rsidR="00D07DD7" w:rsidRDefault="00D07DD7" w:rsidP="007E7920">
      <w:pPr>
        <w:spacing w:after="0" w:line="240" w:lineRule="auto"/>
      </w:pPr>
      <w:r>
        <w:continuationSeparator/>
      </w:r>
    </w:p>
  </w:endnote>
  <w:endnote w:type="continuationNotice" w:id="1">
    <w:p w14:paraId="147054B5" w14:textId="77777777" w:rsidR="00D07DD7" w:rsidRDefault="00D07DD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Poppins">
    <w:charset w:val="00"/>
    <w:family w:val="auto"/>
    <w:pitch w:val="variable"/>
    <w:sig w:usb0="00008007" w:usb1="00000000" w:usb2="00000000" w:usb3="00000000" w:csb0="00000093"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38843192"/>
      <w:docPartObj>
        <w:docPartGallery w:val="Page Numbers (Bottom of Page)"/>
        <w:docPartUnique/>
      </w:docPartObj>
    </w:sdtPr>
    <w:sdtEndPr>
      <w:rPr>
        <w:highlight w:val="yellow"/>
      </w:rPr>
    </w:sdtEndPr>
    <w:sdtContent>
      <w:sdt>
        <w:sdtPr>
          <w:id w:val="1728636285"/>
          <w:docPartObj>
            <w:docPartGallery w:val="Page Numbers (Top of Page)"/>
            <w:docPartUnique/>
          </w:docPartObj>
        </w:sdtPr>
        <w:sdtEndPr>
          <w:rPr>
            <w:highlight w:val="yellow"/>
          </w:rPr>
        </w:sdtEndPr>
        <w:sdtContent>
          <w:p w14:paraId="229593FD" w14:textId="55182442" w:rsidR="00943D8D" w:rsidRPr="0009570D" w:rsidRDefault="00943D8D" w:rsidP="00122B77">
            <w:pPr>
              <w:jc w:val="center"/>
              <w:rPr>
                <w:sz w:val="22"/>
              </w:rPr>
            </w:pPr>
          </w:p>
          <w:p w14:paraId="7F81D556" w14:textId="13EE9CF8" w:rsidR="00122B77" w:rsidRPr="0009570D" w:rsidRDefault="00760537" w:rsidP="00122B77">
            <w:pPr>
              <w:jc w:val="center"/>
              <w:rPr>
                <w:rFonts w:ascii="Aptos" w:hAnsi="Aptos"/>
                <w:b/>
                <w:bCs/>
                <w:sz w:val="22"/>
              </w:rPr>
            </w:pPr>
            <w:r w:rsidRPr="0085697F">
              <w:rPr>
                <w:rFonts w:ascii="Aptos" w:hAnsi="Aptos"/>
                <w:sz w:val="22"/>
              </w:rPr>
              <w:t xml:space="preserve">Page </w:t>
            </w:r>
            <w:r w:rsidRPr="0085697F">
              <w:rPr>
                <w:rFonts w:ascii="Aptos" w:hAnsi="Aptos"/>
                <w:b/>
                <w:bCs/>
                <w:sz w:val="22"/>
              </w:rPr>
              <w:fldChar w:fldCharType="begin"/>
            </w:r>
            <w:r w:rsidRPr="0085697F">
              <w:rPr>
                <w:rFonts w:ascii="Aptos" w:hAnsi="Aptos"/>
                <w:b/>
                <w:bCs/>
                <w:sz w:val="22"/>
              </w:rPr>
              <w:instrText xml:space="preserve"> PAGE </w:instrText>
            </w:r>
            <w:r w:rsidRPr="0085697F">
              <w:rPr>
                <w:rFonts w:ascii="Aptos" w:hAnsi="Aptos"/>
                <w:b/>
                <w:bCs/>
                <w:sz w:val="22"/>
              </w:rPr>
              <w:fldChar w:fldCharType="separate"/>
            </w:r>
            <w:r w:rsidRPr="0085697F">
              <w:rPr>
                <w:rFonts w:ascii="Aptos" w:hAnsi="Aptos"/>
                <w:b/>
                <w:bCs/>
                <w:noProof/>
                <w:sz w:val="22"/>
              </w:rPr>
              <w:t>2</w:t>
            </w:r>
            <w:r w:rsidRPr="0085697F">
              <w:rPr>
                <w:rFonts w:ascii="Aptos" w:hAnsi="Aptos"/>
                <w:b/>
                <w:bCs/>
                <w:sz w:val="22"/>
              </w:rPr>
              <w:fldChar w:fldCharType="end"/>
            </w:r>
            <w:r w:rsidRPr="0085697F">
              <w:rPr>
                <w:rFonts w:ascii="Aptos" w:hAnsi="Aptos"/>
                <w:sz w:val="22"/>
              </w:rPr>
              <w:t xml:space="preserve"> of </w:t>
            </w:r>
            <w:r w:rsidRPr="0085697F">
              <w:rPr>
                <w:rFonts w:ascii="Aptos" w:hAnsi="Aptos"/>
                <w:b/>
                <w:bCs/>
                <w:sz w:val="22"/>
              </w:rPr>
              <w:fldChar w:fldCharType="begin"/>
            </w:r>
            <w:r w:rsidRPr="0085697F">
              <w:rPr>
                <w:rFonts w:ascii="Aptos" w:hAnsi="Aptos"/>
                <w:b/>
                <w:bCs/>
                <w:sz w:val="22"/>
              </w:rPr>
              <w:instrText xml:space="preserve"> NUMPAGES  </w:instrText>
            </w:r>
            <w:r w:rsidRPr="0085697F">
              <w:rPr>
                <w:rFonts w:ascii="Aptos" w:hAnsi="Aptos"/>
                <w:b/>
                <w:bCs/>
                <w:sz w:val="22"/>
              </w:rPr>
              <w:fldChar w:fldCharType="separate"/>
            </w:r>
            <w:r w:rsidRPr="0085697F">
              <w:rPr>
                <w:rFonts w:ascii="Aptos" w:hAnsi="Aptos"/>
                <w:b/>
                <w:bCs/>
                <w:noProof/>
                <w:sz w:val="22"/>
              </w:rPr>
              <w:t>2</w:t>
            </w:r>
            <w:r w:rsidRPr="0085697F">
              <w:rPr>
                <w:rFonts w:ascii="Aptos" w:hAnsi="Aptos"/>
                <w:b/>
                <w:bCs/>
                <w:sz w:val="22"/>
              </w:rPr>
              <w:fldChar w:fldCharType="end"/>
            </w:r>
          </w:p>
          <w:p w14:paraId="01AC16FE" w14:textId="6C2F6AD2" w:rsidR="005D1BED" w:rsidRPr="0085697F" w:rsidRDefault="00D84749" w:rsidP="00D84749">
            <w:pPr>
              <w:jc w:val="right"/>
              <w:rPr>
                <w:rFonts w:ascii="Arial" w:eastAsia="Times New Roman" w:hAnsi="Arial" w:cs="Arial"/>
                <w:color w:val="A6A6A6"/>
                <w:sz w:val="20"/>
                <w:szCs w:val="20"/>
              </w:rPr>
            </w:pPr>
            <w:r w:rsidRPr="00D84749">
              <w:rPr>
                <w:rFonts w:ascii="Arial" w:eastAsia="Times New Roman" w:hAnsi="Arial" w:cs="Arial"/>
                <w:color w:val="A6A6A6"/>
                <w:sz w:val="20"/>
                <w:szCs w:val="20"/>
              </w:rPr>
              <w:t>ECCO.P&amp;S.g.</w:t>
            </w:r>
            <w:r w:rsidR="00295FC8">
              <w:rPr>
                <w:rFonts w:ascii="Arial" w:eastAsia="Times New Roman" w:hAnsi="Arial" w:cs="Arial"/>
                <w:color w:val="A6A6A6"/>
                <w:sz w:val="20"/>
                <w:szCs w:val="20"/>
              </w:rPr>
              <w:t>V2_9.13.2024</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548B6C" w14:textId="77777777" w:rsidR="00D07DD7" w:rsidRDefault="00D07DD7" w:rsidP="007E7920">
      <w:pPr>
        <w:spacing w:after="0" w:line="240" w:lineRule="auto"/>
      </w:pPr>
      <w:r>
        <w:separator/>
      </w:r>
    </w:p>
  </w:footnote>
  <w:footnote w:type="continuationSeparator" w:id="0">
    <w:p w14:paraId="64729347" w14:textId="77777777" w:rsidR="00D07DD7" w:rsidRDefault="00D07DD7" w:rsidP="007E7920">
      <w:pPr>
        <w:spacing w:after="0" w:line="240" w:lineRule="auto"/>
      </w:pPr>
      <w:r>
        <w:continuationSeparator/>
      </w:r>
    </w:p>
  </w:footnote>
  <w:footnote w:type="continuationNotice" w:id="1">
    <w:p w14:paraId="13C8A938" w14:textId="77777777" w:rsidR="00D07DD7" w:rsidRDefault="00D07DD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DB632E" w14:textId="651281CF" w:rsidR="00D132CE" w:rsidRDefault="00A3714D" w:rsidP="003E3263">
    <w:pPr>
      <w:pStyle w:val="Header"/>
    </w:pPr>
    <w:r>
      <w:rPr>
        <w:noProof/>
      </w:rPr>
      <w:drawing>
        <wp:inline distT="0" distB="0" distL="0" distR="0" wp14:anchorId="120ADF1C" wp14:editId="2CB8E0EA">
          <wp:extent cx="2480807" cy="456783"/>
          <wp:effectExtent l="0" t="0" r="0" b="635"/>
          <wp:docPr id="1544704065"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2561000" name="Picture 1" descr="A close 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480807" cy="456783"/>
                  </a:xfrm>
                  <a:prstGeom prst="rect">
                    <a:avLst/>
                  </a:prstGeom>
                </pic:spPr>
              </pic:pic>
            </a:graphicData>
          </a:graphic>
        </wp:inline>
      </w:drawing>
    </w:r>
  </w:p>
  <w:p w14:paraId="4FA741C4" w14:textId="0F6601B0" w:rsidR="002E2A7F" w:rsidRDefault="002E2A7F" w:rsidP="00EF79F0">
    <w:pPr>
      <w:pStyle w:val="Header"/>
    </w:pPr>
  </w:p>
  <w:p w14:paraId="5049A554" w14:textId="77777777" w:rsidR="008F2F46" w:rsidRPr="00EF79F0" w:rsidRDefault="008F2F46" w:rsidP="00EF79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F52FB"/>
    <w:multiLevelType w:val="hybridMultilevel"/>
    <w:tmpl w:val="F266CADA"/>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3620167"/>
    <w:multiLevelType w:val="hybridMultilevel"/>
    <w:tmpl w:val="446A0D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D47326"/>
    <w:multiLevelType w:val="hybridMultilevel"/>
    <w:tmpl w:val="47528AFE"/>
    <w:lvl w:ilvl="0" w:tplc="0409000F">
      <w:start w:val="1"/>
      <w:numFmt w:val="decimal"/>
      <w:lvlText w:val="%1."/>
      <w:lvlJc w:val="left"/>
      <w:pPr>
        <w:ind w:left="720" w:hanging="360"/>
      </w:pPr>
      <w:rPr>
        <w:rFonts w:hint="default"/>
      </w:rPr>
    </w:lvl>
    <w:lvl w:ilvl="1" w:tplc="B210BBF2">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3B0861"/>
    <w:multiLevelType w:val="hybridMultilevel"/>
    <w:tmpl w:val="3E3E20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3017B3"/>
    <w:multiLevelType w:val="hybridMultilevel"/>
    <w:tmpl w:val="C9A0B4AA"/>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F347F18"/>
    <w:multiLevelType w:val="hybridMultilevel"/>
    <w:tmpl w:val="73EEFAB2"/>
    <w:lvl w:ilvl="0" w:tplc="07E8BBDE">
      <w:start w:val="1"/>
      <w:numFmt w:val="decimal"/>
      <w:lvlText w:val="%1."/>
      <w:lvlJc w:val="left"/>
      <w:pPr>
        <w:ind w:left="360" w:hanging="360"/>
      </w:pPr>
      <w:rPr>
        <w:rFonts w:ascii="Arial" w:hAnsi="Arial" w:cs="Arial" w:hint="default"/>
        <w:sz w:val="22"/>
        <w:szCs w:val="22"/>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F9D2221"/>
    <w:multiLevelType w:val="hybridMultilevel"/>
    <w:tmpl w:val="D14AC1E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3C63D1E"/>
    <w:multiLevelType w:val="hybridMultilevel"/>
    <w:tmpl w:val="C248BB06"/>
    <w:lvl w:ilvl="0" w:tplc="6EF06D7A">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9191665"/>
    <w:multiLevelType w:val="hybridMultilevel"/>
    <w:tmpl w:val="7DA48184"/>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9" w15:restartNumberingAfterBreak="0">
    <w:nsid w:val="1A8521BA"/>
    <w:multiLevelType w:val="hybridMultilevel"/>
    <w:tmpl w:val="EBE6714A"/>
    <w:lvl w:ilvl="0" w:tplc="0409000F">
      <w:start w:val="1"/>
      <w:numFmt w:val="decimal"/>
      <w:lvlText w:val="%1."/>
      <w:lvlJc w:val="left"/>
      <w:pPr>
        <w:ind w:left="1080" w:hanging="360"/>
      </w:pPr>
    </w:lvl>
    <w:lvl w:ilvl="1" w:tplc="FFFFFFFF">
      <w:start w:val="1"/>
      <w:numFmt w:val="lowerLetter"/>
      <w:lvlText w:val="%2."/>
      <w:lvlJc w:val="left"/>
      <w:pPr>
        <w:ind w:left="1800" w:hanging="360"/>
      </w:pPr>
      <w:rPr>
        <w:b/>
        <w:bCs/>
        <w:color w:val="002060"/>
        <w:sz w:val="24"/>
        <w:szCs w:val="24"/>
      </w:rPr>
    </w:lvl>
    <w:lvl w:ilvl="2" w:tplc="FFFFFFFF">
      <w:start w:val="1"/>
      <w:numFmt w:val="lowerRoman"/>
      <w:lvlText w:val="%3."/>
      <w:lvlJc w:val="right"/>
      <w:pPr>
        <w:ind w:left="2520" w:hanging="180"/>
      </w:pPr>
    </w:lvl>
    <w:lvl w:ilvl="3" w:tplc="FFFFFFFF">
      <w:start w:val="1"/>
      <w:numFmt w:val="decimal"/>
      <w:lvlText w:val="%4."/>
      <w:lvlJc w:val="left"/>
      <w:pPr>
        <w:ind w:left="3240" w:hanging="360"/>
      </w:pPr>
      <w:rPr>
        <w:rFonts w:hint="default"/>
      </w:r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1D794F36"/>
    <w:multiLevelType w:val="hybridMultilevel"/>
    <w:tmpl w:val="D14AC1EC"/>
    <w:lvl w:ilvl="0" w:tplc="29B8069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D96796"/>
    <w:multiLevelType w:val="hybridMultilevel"/>
    <w:tmpl w:val="87426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DF559C"/>
    <w:multiLevelType w:val="hybridMultilevel"/>
    <w:tmpl w:val="307A22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C113D74"/>
    <w:multiLevelType w:val="hybridMultilevel"/>
    <w:tmpl w:val="B498DC58"/>
    <w:lvl w:ilvl="0" w:tplc="D0E694D8">
      <w:start w:val="1"/>
      <w:numFmt w:val="decimal"/>
      <w:lvlText w:val="%1."/>
      <w:lvlJc w:val="left"/>
      <w:pPr>
        <w:ind w:left="720" w:hanging="360"/>
      </w:pPr>
      <w:rPr>
        <w:color w:val="FF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70284C"/>
    <w:multiLevelType w:val="hybridMultilevel"/>
    <w:tmpl w:val="8904F8C8"/>
    <w:lvl w:ilvl="0" w:tplc="04090019">
      <w:start w:val="1"/>
      <w:numFmt w:val="lowerLetter"/>
      <w:lvlText w:val="%1."/>
      <w:lvlJc w:val="left"/>
      <w:pPr>
        <w:ind w:left="820" w:hanging="360"/>
      </w:pPr>
      <w:rPr>
        <w:rFonts w:hint="default"/>
      </w:rPr>
    </w:lvl>
    <w:lvl w:ilvl="1" w:tplc="FFFFFFFF" w:tentative="1">
      <w:start w:val="1"/>
      <w:numFmt w:val="bullet"/>
      <w:lvlText w:val="o"/>
      <w:lvlJc w:val="left"/>
      <w:pPr>
        <w:ind w:left="1540" w:hanging="360"/>
      </w:pPr>
      <w:rPr>
        <w:rFonts w:ascii="Courier New" w:hAnsi="Courier New" w:cs="Courier New" w:hint="default"/>
      </w:rPr>
    </w:lvl>
    <w:lvl w:ilvl="2" w:tplc="FFFFFFFF" w:tentative="1">
      <w:start w:val="1"/>
      <w:numFmt w:val="bullet"/>
      <w:lvlText w:val=""/>
      <w:lvlJc w:val="left"/>
      <w:pPr>
        <w:ind w:left="2260" w:hanging="360"/>
      </w:pPr>
      <w:rPr>
        <w:rFonts w:ascii="Wingdings" w:hAnsi="Wingdings" w:hint="default"/>
      </w:rPr>
    </w:lvl>
    <w:lvl w:ilvl="3" w:tplc="FFFFFFFF" w:tentative="1">
      <w:start w:val="1"/>
      <w:numFmt w:val="bullet"/>
      <w:lvlText w:val=""/>
      <w:lvlJc w:val="left"/>
      <w:pPr>
        <w:ind w:left="2980" w:hanging="360"/>
      </w:pPr>
      <w:rPr>
        <w:rFonts w:ascii="Symbol" w:hAnsi="Symbol" w:hint="default"/>
      </w:rPr>
    </w:lvl>
    <w:lvl w:ilvl="4" w:tplc="FFFFFFFF" w:tentative="1">
      <w:start w:val="1"/>
      <w:numFmt w:val="bullet"/>
      <w:lvlText w:val="o"/>
      <w:lvlJc w:val="left"/>
      <w:pPr>
        <w:ind w:left="3700" w:hanging="360"/>
      </w:pPr>
      <w:rPr>
        <w:rFonts w:ascii="Courier New" w:hAnsi="Courier New" w:cs="Courier New" w:hint="default"/>
      </w:rPr>
    </w:lvl>
    <w:lvl w:ilvl="5" w:tplc="FFFFFFFF" w:tentative="1">
      <w:start w:val="1"/>
      <w:numFmt w:val="bullet"/>
      <w:lvlText w:val=""/>
      <w:lvlJc w:val="left"/>
      <w:pPr>
        <w:ind w:left="4420" w:hanging="360"/>
      </w:pPr>
      <w:rPr>
        <w:rFonts w:ascii="Wingdings" w:hAnsi="Wingdings" w:hint="default"/>
      </w:rPr>
    </w:lvl>
    <w:lvl w:ilvl="6" w:tplc="FFFFFFFF" w:tentative="1">
      <w:start w:val="1"/>
      <w:numFmt w:val="bullet"/>
      <w:lvlText w:val=""/>
      <w:lvlJc w:val="left"/>
      <w:pPr>
        <w:ind w:left="5140" w:hanging="360"/>
      </w:pPr>
      <w:rPr>
        <w:rFonts w:ascii="Symbol" w:hAnsi="Symbol" w:hint="default"/>
      </w:rPr>
    </w:lvl>
    <w:lvl w:ilvl="7" w:tplc="FFFFFFFF" w:tentative="1">
      <w:start w:val="1"/>
      <w:numFmt w:val="bullet"/>
      <w:lvlText w:val="o"/>
      <w:lvlJc w:val="left"/>
      <w:pPr>
        <w:ind w:left="5860" w:hanging="360"/>
      </w:pPr>
      <w:rPr>
        <w:rFonts w:ascii="Courier New" w:hAnsi="Courier New" w:cs="Courier New" w:hint="default"/>
      </w:rPr>
    </w:lvl>
    <w:lvl w:ilvl="8" w:tplc="FFFFFFFF" w:tentative="1">
      <w:start w:val="1"/>
      <w:numFmt w:val="bullet"/>
      <w:lvlText w:val=""/>
      <w:lvlJc w:val="left"/>
      <w:pPr>
        <w:ind w:left="6580" w:hanging="360"/>
      </w:pPr>
      <w:rPr>
        <w:rFonts w:ascii="Wingdings" w:hAnsi="Wingdings" w:hint="default"/>
      </w:rPr>
    </w:lvl>
  </w:abstractNum>
  <w:abstractNum w:abstractNumId="15" w15:restartNumberingAfterBreak="0">
    <w:nsid w:val="3C5370F7"/>
    <w:multiLevelType w:val="hybridMultilevel"/>
    <w:tmpl w:val="83165EAE"/>
    <w:lvl w:ilvl="0" w:tplc="4D0C3F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DDC576E"/>
    <w:multiLevelType w:val="hybridMultilevel"/>
    <w:tmpl w:val="B13832A4"/>
    <w:lvl w:ilvl="0" w:tplc="22988F22">
      <w:start w:val="1"/>
      <w:numFmt w:val="decimal"/>
      <w:lvlText w:val="%1."/>
      <w:lvlJc w:val="left"/>
      <w:pPr>
        <w:ind w:left="1440" w:hanging="360"/>
      </w:pPr>
    </w:lvl>
    <w:lvl w:ilvl="1" w:tplc="7B669B60">
      <w:start w:val="1"/>
      <w:numFmt w:val="decimal"/>
      <w:lvlText w:val="%2."/>
      <w:lvlJc w:val="left"/>
      <w:pPr>
        <w:ind w:left="1440" w:hanging="360"/>
      </w:pPr>
    </w:lvl>
    <w:lvl w:ilvl="2" w:tplc="43EE5E48">
      <w:start w:val="1"/>
      <w:numFmt w:val="decimal"/>
      <w:lvlText w:val="%3."/>
      <w:lvlJc w:val="left"/>
      <w:pPr>
        <w:ind w:left="1440" w:hanging="360"/>
      </w:pPr>
    </w:lvl>
    <w:lvl w:ilvl="3" w:tplc="883628E8">
      <w:start w:val="1"/>
      <w:numFmt w:val="decimal"/>
      <w:lvlText w:val="%4."/>
      <w:lvlJc w:val="left"/>
      <w:pPr>
        <w:ind w:left="1440" w:hanging="360"/>
      </w:pPr>
    </w:lvl>
    <w:lvl w:ilvl="4" w:tplc="BB541272">
      <w:start w:val="1"/>
      <w:numFmt w:val="decimal"/>
      <w:lvlText w:val="%5."/>
      <w:lvlJc w:val="left"/>
      <w:pPr>
        <w:ind w:left="1440" w:hanging="360"/>
      </w:pPr>
    </w:lvl>
    <w:lvl w:ilvl="5" w:tplc="19009868">
      <w:start w:val="1"/>
      <w:numFmt w:val="decimal"/>
      <w:lvlText w:val="%6."/>
      <w:lvlJc w:val="left"/>
      <w:pPr>
        <w:ind w:left="1440" w:hanging="360"/>
      </w:pPr>
    </w:lvl>
    <w:lvl w:ilvl="6" w:tplc="7522066C">
      <w:start w:val="1"/>
      <w:numFmt w:val="decimal"/>
      <w:lvlText w:val="%7."/>
      <w:lvlJc w:val="left"/>
      <w:pPr>
        <w:ind w:left="1440" w:hanging="360"/>
      </w:pPr>
    </w:lvl>
    <w:lvl w:ilvl="7" w:tplc="D466DCFE">
      <w:start w:val="1"/>
      <w:numFmt w:val="decimal"/>
      <w:lvlText w:val="%8."/>
      <w:lvlJc w:val="left"/>
      <w:pPr>
        <w:ind w:left="1440" w:hanging="360"/>
      </w:pPr>
    </w:lvl>
    <w:lvl w:ilvl="8" w:tplc="B8D8D2CC">
      <w:start w:val="1"/>
      <w:numFmt w:val="decimal"/>
      <w:lvlText w:val="%9."/>
      <w:lvlJc w:val="left"/>
      <w:pPr>
        <w:ind w:left="1440" w:hanging="360"/>
      </w:pPr>
    </w:lvl>
  </w:abstractNum>
  <w:abstractNum w:abstractNumId="17" w15:restartNumberingAfterBreak="0">
    <w:nsid w:val="42B55E98"/>
    <w:multiLevelType w:val="hybridMultilevel"/>
    <w:tmpl w:val="0668233E"/>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459C3292"/>
    <w:multiLevelType w:val="hybridMultilevel"/>
    <w:tmpl w:val="4A8EA4A6"/>
    <w:lvl w:ilvl="0" w:tplc="AA5652BC">
      <w:start w:val="1"/>
      <w:numFmt w:val="decimal"/>
      <w:lvlText w:val="%1."/>
      <w:lvlJc w:val="left"/>
      <w:pPr>
        <w:ind w:left="1080" w:hanging="360"/>
      </w:pPr>
      <w:rPr>
        <w:rFonts w:hint="default"/>
        <w:b/>
      </w:rPr>
    </w:lvl>
    <w:lvl w:ilvl="1" w:tplc="04090019">
      <w:start w:val="1"/>
      <w:numFmt w:val="lowerLetter"/>
      <w:lvlText w:val="%2."/>
      <w:lvlJc w:val="left"/>
      <w:pPr>
        <w:ind w:left="4500" w:hanging="360"/>
      </w:pPr>
    </w:lvl>
    <w:lvl w:ilvl="2" w:tplc="0409001B" w:tentative="1">
      <w:start w:val="1"/>
      <w:numFmt w:val="lowerRoman"/>
      <w:lvlText w:val="%3."/>
      <w:lvlJc w:val="right"/>
      <w:pPr>
        <w:ind w:left="5220" w:hanging="180"/>
      </w:pPr>
    </w:lvl>
    <w:lvl w:ilvl="3" w:tplc="0409000F" w:tentative="1">
      <w:start w:val="1"/>
      <w:numFmt w:val="decimal"/>
      <w:lvlText w:val="%4."/>
      <w:lvlJc w:val="left"/>
      <w:pPr>
        <w:ind w:left="5940" w:hanging="360"/>
      </w:pPr>
    </w:lvl>
    <w:lvl w:ilvl="4" w:tplc="04090019" w:tentative="1">
      <w:start w:val="1"/>
      <w:numFmt w:val="lowerLetter"/>
      <w:lvlText w:val="%5."/>
      <w:lvlJc w:val="left"/>
      <w:pPr>
        <w:ind w:left="6660" w:hanging="360"/>
      </w:pPr>
    </w:lvl>
    <w:lvl w:ilvl="5" w:tplc="0409001B" w:tentative="1">
      <w:start w:val="1"/>
      <w:numFmt w:val="lowerRoman"/>
      <w:lvlText w:val="%6."/>
      <w:lvlJc w:val="right"/>
      <w:pPr>
        <w:ind w:left="7380" w:hanging="180"/>
      </w:pPr>
    </w:lvl>
    <w:lvl w:ilvl="6" w:tplc="0409000F" w:tentative="1">
      <w:start w:val="1"/>
      <w:numFmt w:val="decimal"/>
      <w:lvlText w:val="%7."/>
      <w:lvlJc w:val="left"/>
      <w:pPr>
        <w:ind w:left="8100" w:hanging="360"/>
      </w:pPr>
    </w:lvl>
    <w:lvl w:ilvl="7" w:tplc="04090019" w:tentative="1">
      <w:start w:val="1"/>
      <w:numFmt w:val="lowerLetter"/>
      <w:lvlText w:val="%8."/>
      <w:lvlJc w:val="left"/>
      <w:pPr>
        <w:ind w:left="8820" w:hanging="360"/>
      </w:pPr>
    </w:lvl>
    <w:lvl w:ilvl="8" w:tplc="0409001B" w:tentative="1">
      <w:start w:val="1"/>
      <w:numFmt w:val="lowerRoman"/>
      <w:lvlText w:val="%9."/>
      <w:lvlJc w:val="right"/>
      <w:pPr>
        <w:ind w:left="9540" w:hanging="180"/>
      </w:pPr>
    </w:lvl>
  </w:abstractNum>
  <w:abstractNum w:abstractNumId="19" w15:restartNumberingAfterBreak="0">
    <w:nsid w:val="49336A37"/>
    <w:multiLevelType w:val="hybridMultilevel"/>
    <w:tmpl w:val="8CF8728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B11152D"/>
    <w:multiLevelType w:val="hybridMultilevel"/>
    <w:tmpl w:val="D14AC1E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BD86541"/>
    <w:multiLevelType w:val="hybridMultilevel"/>
    <w:tmpl w:val="9EB40C9C"/>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5A907F9B"/>
    <w:multiLevelType w:val="hybridMultilevel"/>
    <w:tmpl w:val="75222D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2CB53AC"/>
    <w:multiLevelType w:val="hybridMultilevel"/>
    <w:tmpl w:val="B5C85E02"/>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31F6AAF"/>
    <w:multiLevelType w:val="hybridMultilevel"/>
    <w:tmpl w:val="64AECFA0"/>
    <w:lvl w:ilvl="0" w:tplc="04090001">
      <w:start w:val="1"/>
      <w:numFmt w:val="bullet"/>
      <w:lvlText w:val=""/>
      <w:lvlJc w:val="left"/>
      <w:pPr>
        <w:ind w:left="1080" w:hanging="72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32C6B6E"/>
    <w:multiLevelType w:val="hybridMultilevel"/>
    <w:tmpl w:val="650CF28E"/>
    <w:lvl w:ilvl="0" w:tplc="EDD8F6F6">
      <w:start w:val="1"/>
      <w:numFmt w:val="decimal"/>
      <w:lvlText w:val="%1."/>
      <w:lvlJc w:val="left"/>
      <w:pPr>
        <w:ind w:left="720" w:hanging="360"/>
      </w:pPr>
      <w:rPr>
        <w:rFonts w:ascii="Arial" w:hAnsi="Arial" w:cs="Arial"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83B79F0"/>
    <w:multiLevelType w:val="hybridMultilevel"/>
    <w:tmpl w:val="8D8C9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6B07FD6"/>
    <w:multiLevelType w:val="hybridMultilevel"/>
    <w:tmpl w:val="13F870CE"/>
    <w:lvl w:ilvl="0" w:tplc="04090013">
      <w:start w:val="1"/>
      <w:numFmt w:val="upperRoman"/>
      <w:lvlText w:val="%1."/>
      <w:lvlJc w:val="right"/>
      <w:pPr>
        <w:ind w:left="720" w:hanging="360"/>
      </w:pPr>
    </w:lvl>
    <w:lvl w:ilvl="1" w:tplc="35E27B64">
      <w:start w:val="1"/>
      <w:numFmt w:val="lowerLetter"/>
      <w:lvlText w:val="%2."/>
      <w:lvlJc w:val="left"/>
      <w:pPr>
        <w:ind w:left="1440" w:hanging="360"/>
      </w:pPr>
      <w:rPr>
        <w:b/>
        <w:bCs/>
        <w:color w:val="002060"/>
        <w:sz w:val="24"/>
        <w:szCs w:val="24"/>
      </w:rPr>
    </w:lvl>
    <w:lvl w:ilvl="2" w:tplc="0409001B">
      <w:start w:val="1"/>
      <w:numFmt w:val="lowerRoman"/>
      <w:lvlText w:val="%3."/>
      <w:lvlJc w:val="right"/>
      <w:pPr>
        <w:ind w:left="2160" w:hanging="180"/>
      </w:pPr>
    </w:lvl>
    <w:lvl w:ilvl="3" w:tplc="6EF06D7A">
      <w:start w:val="1"/>
      <w:numFmt w:val="decimal"/>
      <w:lvlText w:val="%4."/>
      <w:lvlJc w:val="left"/>
      <w:pPr>
        <w:ind w:left="360" w:hanging="360"/>
      </w:pPr>
      <w:rPr>
        <w:rFonts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7E0238B"/>
    <w:multiLevelType w:val="hybridMultilevel"/>
    <w:tmpl w:val="B6EE4C58"/>
    <w:lvl w:ilvl="0" w:tplc="0409000F">
      <w:start w:val="1"/>
      <w:numFmt w:val="decimal"/>
      <w:lvlText w:val="%1."/>
      <w:lvlJc w:val="left"/>
      <w:pPr>
        <w:ind w:left="720" w:hanging="360"/>
      </w:pPr>
      <w:rPr>
        <w:rFonts w:hint="default"/>
      </w:rPr>
    </w:lvl>
    <w:lvl w:ilvl="1" w:tplc="04090019">
      <w:start w:val="1"/>
      <w:numFmt w:val="lowerLetter"/>
      <w:lvlText w:val="%2."/>
      <w:lvlJc w:val="left"/>
      <w:pPr>
        <w:ind w:left="108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7E166EBC"/>
    <w:multiLevelType w:val="hybridMultilevel"/>
    <w:tmpl w:val="F24E38B6"/>
    <w:lvl w:ilvl="0" w:tplc="E9A05D2A">
      <w:start w:val="1"/>
      <w:numFmt w:val="decimal"/>
      <w:lvlText w:val="%1)"/>
      <w:lvlJc w:val="left"/>
      <w:pPr>
        <w:ind w:left="1080" w:hanging="360"/>
      </w:pPr>
    </w:lvl>
    <w:lvl w:ilvl="1" w:tplc="B0346DF2">
      <w:start w:val="1"/>
      <w:numFmt w:val="decimal"/>
      <w:lvlText w:val="%2)"/>
      <w:lvlJc w:val="left"/>
      <w:pPr>
        <w:ind w:left="1080" w:hanging="360"/>
      </w:pPr>
    </w:lvl>
    <w:lvl w:ilvl="2" w:tplc="7124F8D4">
      <w:start w:val="1"/>
      <w:numFmt w:val="decimal"/>
      <w:lvlText w:val="%3)"/>
      <w:lvlJc w:val="left"/>
      <w:pPr>
        <w:ind w:left="1080" w:hanging="360"/>
      </w:pPr>
    </w:lvl>
    <w:lvl w:ilvl="3" w:tplc="738C3A9E">
      <w:start w:val="1"/>
      <w:numFmt w:val="decimal"/>
      <w:lvlText w:val="%4)"/>
      <w:lvlJc w:val="left"/>
      <w:pPr>
        <w:ind w:left="1080" w:hanging="360"/>
      </w:pPr>
    </w:lvl>
    <w:lvl w:ilvl="4" w:tplc="4DFC3A04">
      <w:start w:val="1"/>
      <w:numFmt w:val="decimal"/>
      <w:lvlText w:val="%5)"/>
      <w:lvlJc w:val="left"/>
      <w:pPr>
        <w:ind w:left="1080" w:hanging="360"/>
      </w:pPr>
    </w:lvl>
    <w:lvl w:ilvl="5" w:tplc="08A2B2EE">
      <w:start w:val="1"/>
      <w:numFmt w:val="decimal"/>
      <w:lvlText w:val="%6)"/>
      <w:lvlJc w:val="left"/>
      <w:pPr>
        <w:ind w:left="1080" w:hanging="360"/>
      </w:pPr>
    </w:lvl>
    <w:lvl w:ilvl="6" w:tplc="EEAE1B7A">
      <w:start w:val="1"/>
      <w:numFmt w:val="decimal"/>
      <w:lvlText w:val="%7)"/>
      <w:lvlJc w:val="left"/>
      <w:pPr>
        <w:ind w:left="1080" w:hanging="360"/>
      </w:pPr>
    </w:lvl>
    <w:lvl w:ilvl="7" w:tplc="766ED318">
      <w:start w:val="1"/>
      <w:numFmt w:val="decimal"/>
      <w:lvlText w:val="%8)"/>
      <w:lvlJc w:val="left"/>
      <w:pPr>
        <w:ind w:left="1080" w:hanging="360"/>
      </w:pPr>
    </w:lvl>
    <w:lvl w:ilvl="8" w:tplc="F0FA5D9C">
      <w:start w:val="1"/>
      <w:numFmt w:val="decimal"/>
      <w:lvlText w:val="%9)"/>
      <w:lvlJc w:val="left"/>
      <w:pPr>
        <w:ind w:left="1080" w:hanging="360"/>
      </w:pPr>
    </w:lvl>
  </w:abstractNum>
  <w:num w:numId="1" w16cid:durableId="1505198011">
    <w:abstractNumId w:val="27"/>
  </w:num>
  <w:num w:numId="2" w16cid:durableId="1006053333">
    <w:abstractNumId w:val="24"/>
  </w:num>
  <w:num w:numId="3" w16cid:durableId="296373313">
    <w:abstractNumId w:val="13"/>
  </w:num>
  <w:num w:numId="4" w16cid:durableId="458114488">
    <w:abstractNumId w:val="0"/>
  </w:num>
  <w:num w:numId="5" w16cid:durableId="1078671165">
    <w:abstractNumId w:val="21"/>
  </w:num>
  <w:num w:numId="6" w16cid:durableId="849489464">
    <w:abstractNumId w:val="23"/>
  </w:num>
  <w:num w:numId="7" w16cid:durableId="1375884745">
    <w:abstractNumId w:val="15"/>
  </w:num>
  <w:num w:numId="8" w16cid:durableId="1818448504">
    <w:abstractNumId w:val="3"/>
  </w:num>
  <w:num w:numId="9" w16cid:durableId="1367828905">
    <w:abstractNumId w:val="25"/>
  </w:num>
  <w:num w:numId="10" w16cid:durableId="2136749647">
    <w:abstractNumId w:val="5"/>
  </w:num>
  <w:num w:numId="11" w16cid:durableId="1860198321">
    <w:abstractNumId w:val="11"/>
  </w:num>
  <w:num w:numId="12" w16cid:durableId="1529106493">
    <w:abstractNumId w:val="29"/>
  </w:num>
  <w:num w:numId="13" w16cid:durableId="865405797">
    <w:abstractNumId w:val="16"/>
  </w:num>
  <w:num w:numId="14" w16cid:durableId="403652050">
    <w:abstractNumId w:val="9"/>
  </w:num>
  <w:num w:numId="15" w16cid:durableId="1600021319">
    <w:abstractNumId w:val="7"/>
  </w:num>
  <w:num w:numId="16" w16cid:durableId="1241401290">
    <w:abstractNumId w:val="18"/>
  </w:num>
  <w:num w:numId="17" w16cid:durableId="1841188515">
    <w:abstractNumId w:val="10"/>
  </w:num>
  <w:num w:numId="18" w16cid:durableId="482308886">
    <w:abstractNumId w:val="20"/>
  </w:num>
  <w:num w:numId="19" w16cid:durableId="438724448">
    <w:abstractNumId w:val="4"/>
  </w:num>
  <w:num w:numId="20" w16cid:durableId="52241501">
    <w:abstractNumId w:val="12"/>
  </w:num>
  <w:num w:numId="21" w16cid:durableId="415371297">
    <w:abstractNumId w:val="26"/>
  </w:num>
  <w:num w:numId="22" w16cid:durableId="1024138511">
    <w:abstractNumId w:val="28"/>
  </w:num>
  <w:num w:numId="23" w16cid:durableId="434250027">
    <w:abstractNumId w:val="8"/>
  </w:num>
  <w:num w:numId="24" w16cid:durableId="652757131">
    <w:abstractNumId w:val="14"/>
  </w:num>
  <w:num w:numId="25" w16cid:durableId="1243375345">
    <w:abstractNumId w:val="17"/>
  </w:num>
  <w:num w:numId="26" w16cid:durableId="1492334203">
    <w:abstractNumId w:val="22"/>
  </w:num>
  <w:num w:numId="27" w16cid:durableId="2106464048">
    <w:abstractNumId w:val="19"/>
  </w:num>
  <w:num w:numId="28" w16cid:durableId="2100519624">
    <w:abstractNumId w:val="6"/>
  </w:num>
  <w:num w:numId="29" w16cid:durableId="453837116">
    <w:abstractNumId w:val="2"/>
  </w:num>
  <w:num w:numId="30" w16cid:durableId="1527403749">
    <w:abstractNumId w:val="1"/>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Diana Grigoriev">
    <w15:presenceInfo w15:providerId="AD" w15:userId="S::dgrigoriev@resonanceglobal.com::852e1b9e-a3ee-4c03-b8dd-04aaf36aba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920"/>
    <w:rsid w:val="000011A1"/>
    <w:rsid w:val="000015DD"/>
    <w:rsid w:val="00001BB2"/>
    <w:rsid w:val="00002B9F"/>
    <w:rsid w:val="00003052"/>
    <w:rsid w:val="000052D9"/>
    <w:rsid w:val="00005631"/>
    <w:rsid w:val="000069DE"/>
    <w:rsid w:val="00010407"/>
    <w:rsid w:val="00010ECC"/>
    <w:rsid w:val="000110A7"/>
    <w:rsid w:val="000118D9"/>
    <w:rsid w:val="000130A1"/>
    <w:rsid w:val="000134C4"/>
    <w:rsid w:val="0001355C"/>
    <w:rsid w:val="00014354"/>
    <w:rsid w:val="0001522F"/>
    <w:rsid w:val="00015EC3"/>
    <w:rsid w:val="00016AC4"/>
    <w:rsid w:val="00016C74"/>
    <w:rsid w:val="00020CA4"/>
    <w:rsid w:val="00022C90"/>
    <w:rsid w:val="00022FC4"/>
    <w:rsid w:val="00023401"/>
    <w:rsid w:val="000259EE"/>
    <w:rsid w:val="00030092"/>
    <w:rsid w:val="00030E78"/>
    <w:rsid w:val="00032EF6"/>
    <w:rsid w:val="0003342B"/>
    <w:rsid w:val="00033AF0"/>
    <w:rsid w:val="00035BE5"/>
    <w:rsid w:val="00037CA3"/>
    <w:rsid w:val="000403FB"/>
    <w:rsid w:val="0004118A"/>
    <w:rsid w:val="0004143C"/>
    <w:rsid w:val="0004182C"/>
    <w:rsid w:val="0004219F"/>
    <w:rsid w:val="00043C41"/>
    <w:rsid w:val="0004431A"/>
    <w:rsid w:val="000453BE"/>
    <w:rsid w:val="000455D8"/>
    <w:rsid w:val="00050435"/>
    <w:rsid w:val="000530CD"/>
    <w:rsid w:val="00053442"/>
    <w:rsid w:val="000535D1"/>
    <w:rsid w:val="00054A49"/>
    <w:rsid w:val="000568DC"/>
    <w:rsid w:val="000604D9"/>
    <w:rsid w:val="00060B9A"/>
    <w:rsid w:val="00062390"/>
    <w:rsid w:val="00063AE3"/>
    <w:rsid w:val="00064AF7"/>
    <w:rsid w:val="00065391"/>
    <w:rsid w:val="000654D5"/>
    <w:rsid w:val="00066D5C"/>
    <w:rsid w:val="0007033E"/>
    <w:rsid w:val="00071A00"/>
    <w:rsid w:val="00071F41"/>
    <w:rsid w:val="00072A62"/>
    <w:rsid w:val="000750A1"/>
    <w:rsid w:val="000753BF"/>
    <w:rsid w:val="000753C2"/>
    <w:rsid w:val="00075649"/>
    <w:rsid w:val="0007638A"/>
    <w:rsid w:val="00077F6D"/>
    <w:rsid w:val="00080850"/>
    <w:rsid w:val="00081EEE"/>
    <w:rsid w:val="00082699"/>
    <w:rsid w:val="00082F00"/>
    <w:rsid w:val="00083117"/>
    <w:rsid w:val="000832D1"/>
    <w:rsid w:val="000833C3"/>
    <w:rsid w:val="00083756"/>
    <w:rsid w:val="00083F7C"/>
    <w:rsid w:val="0008406E"/>
    <w:rsid w:val="000842E3"/>
    <w:rsid w:val="00085415"/>
    <w:rsid w:val="000921E6"/>
    <w:rsid w:val="000935E5"/>
    <w:rsid w:val="0009570D"/>
    <w:rsid w:val="000957C2"/>
    <w:rsid w:val="000969D2"/>
    <w:rsid w:val="000A0C94"/>
    <w:rsid w:val="000A1CB8"/>
    <w:rsid w:val="000A390B"/>
    <w:rsid w:val="000A4596"/>
    <w:rsid w:val="000A46CE"/>
    <w:rsid w:val="000A588D"/>
    <w:rsid w:val="000A7892"/>
    <w:rsid w:val="000A7C70"/>
    <w:rsid w:val="000B0283"/>
    <w:rsid w:val="000B18CD"/>
    <w:rsid w:val="000B1987"/>
    <w:rsid w:val="000B1A09"/>
    <w:rsid w:val="000B2F3F"/>
    <w:rsid w:val="000B3E0D"/>
    <w:rsid w:val="000B42FC"/>
    <w:rsid w:val="000B5D4F"/>
    <w:rsid w:val="000B5F5D"/>
    <w:rsid w:val="000B653F"/>
    <w:rsid w:val="000B65B0"/>
    <w:rsid w:val="000B6D65"/>
    <w:rsid w:val="000B72EB"/>
    <w:rsid w:val="000C035E"/>
    <w:rsid w:val="000C056C"/>
    <w:rsid w:val="000C07A9"/>
    <w:rsid w:val="000C106F"/>
    <w:rsid w:val="000C270F"/>
    <w:rsid w:val="000C38AA"/>
    <w:rsid w:val="000C464A"/>
    <w:rsid w:val="000C488B"/>
    <w:rsid w:val="000C56FB"/>
    <w:rsid w:val="000C67F5"/>
    <w:rsid w:val="000C6B53"/>
    <w:rsid w:val="000C731A"/>
    <w:rsid w:val="000D077E"/>
    <w:rsid w:val="000D0AEC"/>
    <w:rsid w:val="000D0DA5"/>
    <w:rsid w:val="000D122A"/>
    <w:rsid w:val="000D2818"/>
    <w:rsid w:val="000D2BA6"/>
    <w:rsid w:val="000D3DBF"/>
    <w:rsid w:val="000D3FFE"/>
    <w:rsid w:val="000D4F3F"/>
    <w:rsid w:val="000D5B0D"/>
    <w:rsid w:val="000D5E41"/>
    <w:rsid w:val="000D628D"/>
    <w:rsid w:val="000E01BB"/>
    <w:rsid w:val="000E0B0B"/>
    <w:rsid w:val="000E23F0"/>
    <w:rsid w:val="000E29A4"/>
    <w:rsid w:val="000E4039"/>
    <w:rsid w:val="000E499D"/>
    <w:rsid w:val="000E4EAC"/>
    <w:rsid w:val="000E56DE"/>
    <w:rsid w:val="000E5C03"/>
    <w:rsid w:val="000E6747"/>
    <w:rsid w:val="000F04B0"/>
    <w:rsid w:val="000F0FD1"/>
    <w:rsid w:val="000F1081"/>
    <w:rsid w:val="000F1217"/>
    <w:rsid w:val="000F1EA7"/>
    <w:rsid w:val="000F2B62"/>
    <w:rsid w:val="000F47BC"/>
    <w:rsid w:val="000F4DAF"/>
    <w:rsid w:val="000F50AB"/>
    <w:rsid w:val="000F7170"/>
    <w:rsid w:val="000F7226"/>
    <w:rsid w:val="000F771F"/>
    <w:rsid w:val="000F7938"/>
    <w:rsid w:val="00102B05"/>
    <w:rsid w:val="001035D8"/>
    <w:rsid w:val="00103BD3"/>
    <w:rsid w:val="00107238"/>
    <w:rsid w:val="00107D29"/>
    <w:rsid w:val="00107FB2"/>
    <w:rsid w:val="0011075E"/>
    <w:rsid w:val="001119D1"/>
    <w:rsid w:val="001120FF"/>
    <w:rsid w:val="00112B16"/>
    <w:rsid w:val="00113A9A"/>
    <w:rsid w:val="00114631"/>
    <w:rsid w:val="00114710"/>
    <w:rsid w:val="00114967"/>
    <w:rsid w:val="0011533D"/>
    <w:rsid w:val="00115C3B"/>
    <w:rsid w:val="001209B2"/>
    <w:rsid w:val="00121C96"/>
    <w:rsid w:val="00121E05"/>
    <w:rsid w:val="00121E2C"/>
    <w:rsid w:val="00122315"/>
    <w:rsid w:val="0012262F"/>
    <w:rsid w:val="00122B77"/>
    <w:rsid w:val="00125235"/>
    <w:rsid w:val="00126F1A"/>
    <w:rsid w:val="00127305"/>
    <w:rsid w:val="00127D44"/>
    <w:rsid w:val="0013129B"/>
    <w:rsid w:val="00132667"/>
    <w:rsid w:val="00135026"/>
    <w:rsid w:val="00135C77"/>
    <w:rsid w:val="00135D76"/>
    <w:rsid w:val="00136C0C"/>
    <w:rsid w:val="00137A26"/>
    <w:rsid w:val="00140BED"/>
    <w:rsid w:val="00140E62"/>
    <w:rsid w:val="00141051"/>
    <w:rsid w:val="00141D22"/>
    <w:rsid w:val="001421AB"/>
    <w:rsid w:val="00142E0C"/>
    <w:rsid w:val="00143FA7"/>
    <w:rsid w:val="00144A35"/>
    <w:rsid w:val="00144DC1"/>
    <w:rsid w:val="0014561D"/>
    <w:rsid w:val="00145876"/>
    <w:rsid w:val="00146246"/>
    <w:rsid w:val="00146C73"/>
    <w:rsid w:val="00150211"/>
    <w:rsid w:val="001503C1"/>
    <w:rsid w:val="001508FF"/>
    <w:rsid w:val="00150C9E"/>
    <w:rsid w:val="00152C82"/>
    <w:rsid w:val="00154934"/>
    <w:rsid w:val="0015536E"/>
    <w:rsid w:val="0015597B"/>
    <w:rsid w:val="00156C90"/>
    <w:rsid w:val="00157A2D"/>
    <w:rsid w:val="0016060C"/>
    <w:rsid w:val="00162531"/>
    <w:rsid w:val="001628F4"/>
    <w:rsid w:val="00166962"/>
    <w:rsid w:val="001679BF"/>
    <w:rsid w:val="00167F7F"/>
    <w:rsid w:val="00171770"/>
    <w:rsid w:val="00173959"/>
    <w:rsid w:val="00174B32"/>
    <w:rsid w:val="00175336"/>
    <w:rsid w:val="00180A20"/>
    <w:rsid w:val="00180D7D"/>
    <w:rsid w:val="00180E65"/>
    <w:rsid w:val="00181675"/>
    <w:rsid w:val="00185137"/>
    <w:rsid w:val="00185262"/>
    <w:rsid w:val="00187951"/>
    <w:rsid w:val="0019280E"/>
    <w:rsid w:val="00192F00"/>
    <w:rsid w:val="00194179"/>
    <w:rsid w:val="00194518"/>
    <w:rsid w:val="00196C32"/>
    <w:rsid w:val="00197536"/>
    <w:rsid w:val="001A073B"/>
    <w:rsid w:val="001A0FA1"/>
    <w:rsid w:val="001A135D"/>
    <w:rsid w:val="001A336A"/>
    <w:rsid w:val="001A440F"/>
    <w:rsid w:val="001A5D96"/>
    <w:rsid w:val="001A6EDC"/>
    <w:rsid w:val="001A7A80"/>
    <w:rsid w:val="001A7DA8"/>
    <w:rsid w:val="001B14D3"/>
    <w:rsid w:val="001B2B8A"/>
    <w:rsid w:val="001B307C"/>
    <w:rsid w:val="001B4DAC"/>
    <w:rsid w:val="001B50B3"/>
    <w:rsid w:val="001B533D"/>
    <w:rsid w:val="001B69C1"/>
    <w:rsid w:val="001B6B5B"/>
    <w:rsid w:val="001B7885"/>
    <w:rsid w:val="001C0DE9"/>
    <w:rsid w:val="001C304C"/>
    <w:rsid w:val="001C417C"/>
    <w:rsid w:val="001C4291"/>
    <w:rsid w:val="001C4E31"/>
    <w:rsid w:val="001C6005"/>
    <w:rsid w:val="001C63AD"/>
    <w:rsid w:val="001C6941"/>
    <w:rsid w:val="001C759D"/>
    <w:rsid w:val="001C7B2B"/>
    <w:rsid w:val="001D0083"/>
    <w:rsid w:val="001D12C3"/>
    <w:rsid w:val="001D142D"/>
    <w:rsid w:val="001D2CBF"/>
    <w:rsid w:val="001D3ADD"/>
    <w:rsid w:val="001D446C"/>
    <w:rsid w:val="001D4735"/>
    <w:rsid w:val="001D4963"/>
    <w:rsid w:val="001D587B"/>
    <w:rsid w:val="001D62CF"/>
    <w:rsid w:val="001D681C"/>
    <w:rsid w:val="001E0D57"/>
    <w:rsid w:val="001E1465"/>
    <w:rsid w:val="001E244B"/>
    <w:rsid w:val="001E247D"/>
    <w:rsid w:val="001E4126"/>
    <w:rsid w:val="001E41A6"/>
    <w:rsid w:val="001E4802"/>
    <w:rsid w:val="001E536E"/>
    <w:rsid w:val="001E5E24"/>
    <w:rsid w:val="001E62CC"/>
    <w:rsid w:val="001E79C6"/>
    <w:rsid w:val="001E79F8"/>
    <w:rsid w:val="001E7B4F"/>
    <w:rsid w:val="001F0471"/>
    <w:rsid w:val="001F0829"/>
    <w:rsid w:val="001F139B"/>
    <w:rsid w:val="001F14E1"/>
    <w:rsid w:val="001F19FA"/>
    <w:rsid w:val="001F3D8B"/>
    <w:rsid w:val="001F5204"/>
    <w:rsid w:val="001F64D7"/>
    <w:rsid w:val="001F6715"/>
    <w:rsid w:val="001F69B7"/>
    <w:rsid w:val="001F71AA"/>
    <w:rsid w:val="001FFC61"/>
    <w:rsid w:val="00200B8A"/>
    <w:rsid w:val="00201B3C"/>
    <w:rsid w:val="00201CC3"/>
    <w:rsid w:val="0020201B"/>
    <w:rsid w:val="002020C7"/>
    <w:rsid w:val="00202D4D"/>
    <w:rsid w:val="0020345C"/>
    <w:rsid w:val="00204F03"/>
    <w:rsid w:val="00205206"/>
    <w:rsid w:val="0020583C"/>
    <w:rsid w:val="00206D9F"/>
    <w:rsid w:val="002108F7"/>
    <w:rsid w:val="00210E7A"/>
    <w:rsid w:val="00211AFB"/>
    <w:rsid w:val="00211D56"/>
    <w:rsid w:val="00212668"/>
    <w:rsid w:val="002126BE"/>
    <w:rsid w:val="00212C32"/>
    <w:rsid w:val="002159AC"/>
    <w:rsid w:val="00215EDF"/>
    <w:rsid w:val="00216494"/>
    <w:rsid w:val="00216EA0"/>
    <w:rsid w:val="0022050B"/>
    <w:rsid w:val="00220E4F"/>
    <w:rsid w:val="00220E5B"/>
    <w:rsid w:val="0022150D"/>
    <w:rsid w:val="00221AA4"/>
    <w:rsid w:val="00221ACD"/>
    <w:rsid w:val="002239A7"/>
    <w:rsid w:val="00223E63"/>
    <w:rsid w:val="00223F41"/>
    <w:rsid w:val="002243C8"/>
    <w:rsid w:val="002266BA"/>
    <w:rsid w:val="00226B0A"/>
    <w:rsid w:val="00226DAA"/>
    <w:rsid w:val="002273FA"/>
    <w:rsid w:val="00227566"/>
    <w:rsid w:val="002300D3"/>
    <w:rsid w:val="002301E1"/>
    <w:rsid w:val="0023049C"/>
    <w:rsid w:val="00231925"/>
    <w:rsid w:val="00231C61"/>
    <w:rsid w:val="0023282F"/>
    <w:rsid w:val="00232F7C"/>
    <w:rsid w:val="002339BC"/>
    <w:rsid w:val="002347F2"/>
    <w:rsid w:val="00234E26"/>
    <w:rsid w:val="002350DF"/>
    <w:rsid w:val="00235645"/>
    <w:rsid w:val="0023591B"/>
    <w:rsid w:val="00235C13"/>
    <w:rsid w:val="0023766E"/>
    <w:rsid w:val="00237C4E"/>
    <w:rsid w:val="00240EDF"/>
    <w:rsid w:val="00241093"/>
    <w:rsid w:val="00241130"/>
    <w:rsid w:val="002418E5"/>
    <w:rsid w:val="002420E2"/>
    <w:rsid w:val="002421FA"/>
    <w:rsid w:val="0024394D"/>
    <w:rsid w:val="00244724"/>
    <w:rsid w:val="002463F2"/>
    <w:rsid w:val="0024741E"/>
    <w:rsid w:val="00247749"/>
    <w:rsid w:val="00250816"/>
    <w:rsid w:val="002509E3"/>
    <w:rsid w:val="0025121C"/>
    <w:rsid w:val="00251B2B"/>
    <w:rsid w:val="00251F4D"/>
    <w:rsid w:val="00253526"/>
    <w:rsid w:val="00253C4C"/>
    <w:rsid w:val="0025445E"/>
    <w:rsid w:val="0025487F"/>
    <w:rsid w:val="00255137"/>
    <w:rsid w:val="0025560D"/>
    <w:rsid w:val="00256878"/>
    <w:rsid w:val="00256C9B"/>
    <w:rsid w:val="00257013"/>
    <w:rsid w:val="002573FE"/>
    <w:rsid w:val="00257A5C"/>
    <w:rsid w:val="00257AC3"/>
    <w:rsid w:val="00257C64"/>
    <w:rsid w:val="002603D6"/>
    <w:rsid w:val="00261CE5"/>
    <w:rsid w:val="00263BF4"/>
    <w:rsid w:val="00264078"/>
    <w:rsid w:val="00265B56"/>
    <w:rsid w:val="00266E46"/>
    <w:rsid w:val="0026C74E"/>
    <w:rsid w:val="00270A44"/>
    <w:rsid w:val="00272D43"/>
    <w:rsid w:val="002733D0"/>
    <w:rsid w:val="002742B4"/>
    <w:rsid w:val="002750D3"/>
    <w:rsid w:val="0027535B"/>
    <w:rsid w:val="0027714A"/>
    <w:rsid w:val="00277932"/>
    <w:rsid w:val="00277A1D"/>
    <w:rsid w:val="00277E06"/>
    <w:rsid w:val="00280203"/>
    <w:rsid w:val="00281046"/>
    <w:rsid w:val="00281992"/>
    <w:rsid w:val="00282848"/>
    <w:rsid w:val="0028351A"/>
    <w:rsid w:val="002840BB"/>
    <w:rsid w:val="00285A01"/>
    <w:rsid w:val="00286103"/>
    <w:rsid w:val="0028746F"/>
    <w:rsid w:val="00287E20"/>
    <w:rsid w:val="00290B63"/>
    <w:rsid w:val="00290D88"/>
    <w:rsid w:val="00291536"/>
    <w:rsid w:val="00291B50"/>
    <w:rsid w:val="00292D44"/>
    <w:rsid w:val="002931CC"/>
    <w:rsid w:val="00293629"/>
    <w:rsid w:val="002936DC"/>
    <w:rsid w:val="00295FC8"/>
    <w:rsid w:val="00296531"/>
    <w:rsid w:val="0029676A"/>
    <w:rsid w:val="00296D52"/>
    <w:rsid w:val="00296FBA"/>
    <w:rsid w:val="0029750C"/>
    <w:rsid w:val="00297A30"/>
    <w:rsid w:val="002A0A92"/>
    <w:rsid w:val="002A20F0"/>
    <w:rsid w:val="002A2B86"/>
    <w:rsid w:val="002A45FD"/>
    <w:rsid w:val="002A607E"/>
    <w:rsid w:val="002A656F"/>
    <w:rsid w:val="002A7D77"/>
    <w:rsid w:val="002B0141"/>
    <w:rsid w:val="002B0624"/>
    <w:rsid w:val="002B069A"/>
    <w:rsid w:val="002B09A5"/>
    <w:rsid w:val="002B22A6"/>
    <w:rsid w:val="002B268C"/>
    <w:rsid w:val="002B3C26"/>
    <w:rsid w:val="002B3CB3"/>
    <w:rsid w:val="002B63C6"/>
    <w:rsid w:val="002B6A57"/>
    <w:rsid w:val="002B7373"/>
    <w:rsid w:val="002C043E"/>
    <w:rsid w:val="002C0FDF"/>
    <w:rsid w:val="002C1780"/>
    <w:rsid w:val="002C1AB0"/>
    <w:rsid w:val="002C2156"/>
    <w:rsid w:val="002C2867"/>
    <w:rsid w:val="002C29B9"/>
    <w:rsid w:val="002C2D92"/>
    <w:rsid w:val="002C3732"/>
    <w:rsid w:val="002C436D"/>
    <w:rsid w:val="002C5DCE"/>
    <w:rsid w:val="002C7011"/>
    <w:rsid w:val="002C7C5D"/>
    <w:rsid w:val="002D1876"/>
    <w:rsid w:val="002D451F"/>
    <w:rsid w:val="002D4984"/>
    <w:rsid w:val="002D55A5"/>
    <w:rsid w:val="002D58ED"/>
    <w:rsid w:val="002D5973"/>
    <w:rsid w:val="002D6476"/>
    <w:rsid w:val="002D730F"/>
    <w:rsid w:val="002D74AB"/>
    <w:rsid w:val="002D77E5"/>
    <w:rsid w:val="002E0DB7"/>
    <w:rsid w:val="002E1021"/>
    <w:rsid w:val="002E17AF"/>
    <w:rsid w:val="002E2A7F"/>
    <w:rsid w:val="002E2AED"/>
    <w:rsid w:val="002E2D2B"/>
    <w:rsid w:val="002E45F4"/>
    <w:rsid w:val="002E46F7"/>
    <w:rsid w:val="002E50D0"/>
    <w:rsid w:val="002E61C0"/>
    <w:rsid w:val="002E6963"/>
    <w:rsid w:val="002F0B32"/>
    <w:rsid w:val="002F0C00"/>
    <w:rsid w:val="002F1150"/>
    <w:rsid w:val="002F33E1"/>
    <w:rsid w:val="002F437B"/>
    <w:rsid w:val="002F5132"/>
    <w:rsid w:val="002F572E"/>
    <w:rsid w:val="002F58F7"/>
    <w:rsid w:val="002F5CF9"/>
    <w:rsid w:val="002F5D57"/>
    <w:rsid w:val="002F5F0C"/>
    <w:rsid w:val="002F6698"/>
    <w:rsid w:val="002F6AED"/>
    <w:rsid w:val="002F7E35"/>
    <w:rsid w:val="00300583"/>
    <w:rsid w:val="00300644"/>
    <w:rsid w:val="00300764"/>
    <w:rsid w:val="00301C13"/>
    <w:rsid w:val="00301F8E"/>
    <w:rsid w:val="00302833"/>
    <w:rsid w:val="003029D4"/>
    <w:rsid w:val="00302C1F"/>
    <w:rsid w:val="00302C60"/>
    <w:rsid w:val="0030473B"/>
    <w:rsid w:val="00305596"/>
    <w:rsid w:val="003056A3"/>
    <w:rsid w:val="003061D2"/>
    <w:rsid w:val="00306738"/>
    <w:rsid w:val="00307D43"/>
    <w:rsid w:val="00310784"/>
    <w:rsid w:val="00311C72"/>
    <w:rsid w:val="00312052"/>
    <w:rsid w:val="00312F6B"/>
    <w:rsid w:val="00313104"/>
    <w:rsid w:val="00313C11"/>
    <w:rsid w:val="00314125"/>
    <w:rsid w:val="003151DF"/>
    <w:rsid w:val="00316426"/>
    <w:rsid w:val="00316586"/>
    <w:rsid w:val="00316795"/>
    <w:rsid w:val="0031739B"/>
    <w:rsid w:val="003174C7"/>
    <w:rsid w:val="00320FFE"/>
    <w:rsid w:val="00322AB3"/>
    <w:rsid w:val="0032339C"/>
    <w:rsid w:val="003242DB"/>
    <w:rsid w:val="003243F2"/>
    <w:rsid w:val="00324EA0"/>
    <w:rsid w:val="00325293"/>
    <w:rsid w:val="00325DC2"/>
    <w:rsid w:val="00326D91"/>
    <w:rsid w:val="0032701A"/>
    <w:rsid w:val="0032707D"/>
    <w:rsid w:val="00327719"/>
    <w:rsid w:val="00331179"/>
    <w:rsid w:val="00331660"/>
    <w:rsid w:val="003320C6"/>
    <w:rsid w:val="00332952"/>
    <w:rsid w:val="00333166"/>
    <w:rsid w:val="003336FC"/>
    <w:rsid w:val="003338A5"/>
    <w:rsid w:val="00333B3A"/>
    <w:rsid w:val="00336188"/>
    <w:rsid w:val="00336D2D"/>
    <w:rsid w:val="0034033D"/>
    <w:rsid w:val="003408CB"/>
    <w:rsid w:val="00340CC1"/>
    <w:rsid w:val="00340D23"/>
    <w:rsid w:val="00341397"/>
    <w:rsid w:val="00341F6B"/>
    <w:rsid w:val="003421F8"/>
    <w:rsid w:val="0034270B"/>
    <w:rsid w:val="0034276C"/>
    <w:rsid w:val="0034292A"/>
    <w:rsid w:val="00343132"/>
    <w:rsid w:val="00346390"/>
    <w:rsid w:val="00351252"/>
    <w:rsid w:val="003514B6"/>
    <w:rsid w:val="00353F7E"/>
    <w:rsid w:val="00354187"/>
    <w:rsid w:val="00355A77"/>
    <w:rsid w:val="0035668A"/>
    <w:rsid w:val="0035712D"/>
    <w:rsid w:val="003575E1"/>
    <w:rsid w:val="00360237"/>
    <w:rsid w:val="003608F3"/>
    <w:rsid w:val="00361C1D"/>
    <w:rsid w:val="00361EC0"/>
    <w:rsid w:val="003625A0"/>
    <w:rsid w:val="0036301E"/>
    <w:rsid w:val="003630F1"/>
    <w:rsid w:val="00363BF2"/>
    <w:rsid w:val="00363CE2"/>
    <w:rsid w:val="0036551A"/>
    <w:rsid w:val="003655CA"/>
    <w:rsid w:val="0036590E"/>
    <w:rsid w:val="00365E54"/>
    <w:rsid w:val="003669EA"/>
    <w:rsid w:val="00367665"/>
    <w:rsid w:val="00370051"/>
    <w:rsid w:val="0037018E"/>
    <w:rsid w:val="003706F0"/>
    <w:rsid w:val="00370C56"/>
    <w:rsid w:val="00371240"/>
    <w:rsid w:val="00372E0B"/>
    <w:rsid w:val="003733F3"/>
    <w:rsid w:val="00373E24"/>
    <w:rsid w:val="003751B0"/>
    <w:rsid w:val="00376919"/>
    <w:rsid w:val="00380342"/>
    <w:rsid w:val="00383F23"/>
    <w:rsid w:val="0038575A"/>
    <w:rsid w:val="00385BE1"/>
    <w:rsid w:val="00385D85"/>
    <w:rsid w:val="00390AAB"/>
    <w:rsid w:val="00390CFD"/>
    <w:rsid w:val="0039166A"/>
    <w:rsid w:val="00392734"/>
    <w:rsid w:val="00392950"/>
    <w:rsid w:val="0039373F"/>
    <w:rsid w:val="003938D5"/>
    <w:rsid w:val="00394ED7"/>
    <w:rsid w:val="0039546C"/>
    <w:rsid w:val="0039581B"/>
    <w:rsid w:val="0039747D"/>
    <w:rsid w:val="003975F4"/>
    <w:rsid w:val="003A039A"/>
    <w:rsid w:val="003A0419"/>
    <w:rsid w:val="003A153B"/>
    <w:rsid w:val="003A19C2"/>
    <w:rsid w:val="003A261C"/>
    <w:rsid w:val="003A2F7C"/>
    <w:rsid w:val="003A36E2"/>
    <w:rsid w:val="003A3DC3"/>
    <w:rsid w:val="003A4709"/>
    <w:rsid w:val="003A497A"/>
    <w:rsid w:val="003A54E2"/>
    <w:rsid w:val="003A7C00"/>
    <w:rsid w:val="003B0359"/>
    <w:rsid w:val="003B14BA"/>
    <w:rsid w:val="003B22A6"/>
    <w:rsid w:val="003B23C4"/>
    <w:rsid w:val="003B2982"/>
    <w:rsid w:val="003B3187"/>
    <w:rsid w:val="003B33B4"/>
    <w:rsid w:val="003B3874"/>
    <w:rsid w:val="003B3A4F"/>
    <w:rsid w:val="003B4BD1"/>
    <w:rsid w:val="003B4FBE"/>
    <w:rsid w:val="003B5464"/>
    <w:rsid w:val="003B55EF"/>
    <w:rsid w:val="003C00AF"/>
    <w:rsid w:val="003C0320"/>
    <w:rsid w:val="003C0D1A"/>
    <w:rsid w:val="003C1C66"/>
    <w:rsid w:val="003C1EA8"/>
    <w:rsid w:val="003C60BE"/>
    <w:rsid w:val="003C68C5"/>
    <w:rsid w:val="003C7C3F"/>
    <w:rsid w:val="003D14F0"/>
    <w:rsid w:val="003D4690"/>
    <w:rsid w:val="003D4CB0"/>
    <w:rsid w:val="003D5852"/>
    <w:rsid w:val="003D79D3"/>
    <w:rsid w:val="003E0F0E"/>
    <w:rsid w:val="003E237E"/>
    <w:rsid w:val="003E304D"/>
    <w:rsid w:val="003E3263"/>
    <w:rsid w:val="003E3995"/>
    <w:rsid w:val="003E46BE"/>
    <w:rsid w:val="003E7990"/>
    <w:rsid w:val="003E7A8A"/>
    <w:rsid w:val="003E7BDA"/>
    <w:rsid w:val="003E7D1D"/>
    <w:rsid w:val="003F0F4E"/>
    <w:rsid w:val="003F2EBA"/>
    <w:rsid w:val="003F304E"/>
    <w:rsid w:val="003F4A95"/>
    <w:rsid w:val="003F540F"/>
    <w:rsid w:val="003F5AA1"/>
    <w:rsid w:val="003F6212"/>
    <w:rsid w:val="00401ABB"/>
    <w:rsid w:val="00401C0E"/>
    <w:rsid w:val="004035DC"/>
    <w:rsid w:val="00403687"/>
    <w:rsid w:val="00403A05"/>
    <w:rsid w:val="00404A57"/>
    <w:rsid w:val="004052EE"/>
    <w:rsid w:val="00405395"/>
    <w:rsid w:val="004057C1"/>
    <w:rsid w:val="00405E78"/>
    <w:rsid w:val="00406618"/>
    <w:rsid w:val="0040762C"/>
    <w:rsid w:val="00410377"/>
    <w:rsid w:val="0041070D"/>
    <w:rsid w:val="00411060"/>
    <w:rsid w:val="00413514"/>
    <w:rsid w:val="004148F6"/>
    <w:rsid w:val="00414ADD"/>
    <w:rsid w:val="00414BAC"/>
    <w:rsid w:val="00414DB0"/>
    <w:rsid w:val="004155D1"/>
    <w:rsid w:val="00415F89"/>
    <w:rsid w:val="0041602F"/>
    <w:rsid w:val="00416FAA"/>
    <w:rsid w:val="004215EA"/>
    <w:rsid w:val="00422BA8"/>
    <w:rsid w:val="00422FFD"/>
    <w:rsid w:val="00424B48"/>
    <w:rsid w:val="00426101"/>
    <w:rsid w:val="004262BD"/>
    <w:rsid w:val="004266DE"/>
    <w:rsid w:val="00426950"/>
    <w:rsid w:val="00426FC9"/>
    <w:rsid w:val="00427C96"/>
    <w:rsid w:val="00427ED5"/>
    <w:rsid w:val="00430307"/>
    <w:rsid w:val="0043185D"/>
    <w:rsid w:val="00432723"/>
    <w:rsid w:val="004328FF"/>
    <w:rsid w:val="00432D04"/>
    <w:rsid w:val="00433D4A"/>
    <w:rsid w:val="004351B8"/>
    <w:rsid w:val="0043534A"/>
    <w:rsid w:val="0043615D"/>
    <w:rsid w:val="004365D5"/>
    <w:rsid w:val="00436D26"/>
    <w:rsid w:val="00436F52"/>
    <w:rsid w:val="0043725D"/>
    <w:rsid w:val="00442D1F"/>
    <w:rsid w:val="0044348E"/>
    <w:rsid w:val="00447595"/>
    <w:rsid w:val="0045048A"/>
    <w:rsid w:val="004510C8"/>
    <w:rsid w:val="004528F7"/>
    <w:rsid w:val="00452F48"/>
    <w:rsid w:val="00453431"/>
    <w:rsid w:val="004548E9"/>
    <w:rsid w:val="00457796"/>
    <w:rsid w:val="004579C0"/>
    <w:rsid w:val="0046006A"/>
    <w:rsid w:val="00460274"/>
    <w:rsid w:val="00462213"/>
    <w:rsid w:val="00462C3B"/>
    <w:rsid w:val="004633A9"/>
    <w:rsid w:val="0046536D"/>
    <w:rsid w:val="00465B90"/>
    <w:rsid w:val="00465DBB"/>
    <w:rsid w:val="00467D1F"/>
    <w:rsid w:val="00467DDF"/>
    <w:rsid w:val="00470A71"/>
    <w:rsid w:val="0047147C"/>
    <w:rsid w:val="00471CE0"/>
    <w:rsid w:val="004725EA"/>
    <w:rsid w:val="00472F07"/>
    <w:rsid w:val="00473DEA"/>
    <w:rsid w:val="00473FBA"/>
    <w:rsid w:val="004741C6"/>
    <w:rsid w:val="0047434D"/>
    <w:rsid w:val="004749A9"/>
    <w:rsid w:val="00474AE6"/>
    <w:rsid w:val="00474B6F"/>
    <w:rsid w:val="004751D7"/>
    <w:rsid w:val="00475C07"/>
    <w:rsid w:val="00476843"/>
    <w:rsid w:val="00476867"/>
    <w:rsid w:val="0047711C"/>
    <w:rsid w:val="00477FF7"/>
    <w:rsid w:val="00480136"/>
    <w:rsid w:val="004807D3"/>
    <w:rsid w:val="00480F49"/>
    <w:rsid w:val="0048246F"/>
    <w:rsid w:val="00482B1C"/>
    <w:rsid w:val="00483AF9"/>
    <w:rsid w:val="00484C35"/>
    <w:rsid w:val="0048781D"/>
    <w:rsid w:val="004878AC"/>
    <w:rsid w:val="00487D41"/>
    <w:rsid w:val="00490FB1"/>
    <w:rsid w:val="00492A16"/>
    <w:rsid w:val="00495C61"/>
    <w:rsid w:val="0049614B"/>
    <w:rsid w:val="00496166"/>
    <w:rsid w:val="00496397"/>
    <w:rsid w:val="004A0003"/>
    <w:rsid w:val="004A13E0"/>
    <w:rsid w:val="004A2670"/>
    <w:rsid w:val="004A3006"/>
    <w:rsid w:val="004A3642"/>
    <w:rsid w:val="004A5114"/>
    <w:rsid w:val="004A546F"/>
    <w:rsid w:val="004A575B"/>
    <w:rsid w:val="004A5FB8"/>
    <w:rsid w:val="004A7C4B"/>
    <w:rsid w:val="004B0C6E"/>
    <w:rsid w:val="004B0C9F"/>
    <w:rsid w:val="004B10E8"/>
    <w:rsid w:val="004B115C"/>
    <w:rsid w:val="004B136A"/>
    <w:rsid w:val="004B1E1A"/>
    <w:rsid w:val="004B3946"/>
    <w:rsid w:val="004B452E"/>
    <w:rsid w:val="004B47E6"/>
    <w:rsid w:val="004B4AE9"/>
    <w:rsid w:val="004B53B0"/>
    <w:rsid w:val="004B6B0D"/>
    <w:rsid w:val="004B713E"/>
    <w:rsid w:val="004B76C8"/>
    <w:rsid w:val="004C05C8"/>
    <w:rsid w:val="004C0643"/>
    <w:rsid w:val="004C1318"/>
    <w:rsid w:val="004C1699"/>
    <w:rsid w:val="004C19CE"/>
    <w:rsid w:val="004C264C"/>
    <w:rsid w:val="004C36AD"/>
    <w:rsid w:val="004C4351"/>
    <w:rsid w:val="004C6316"/>
    <w:rsid w:val="004C6A65"/>
    <w:rsid w:val="004C6EF6"/>
    <w:rsid w:val="004D003F"/>
    <w:rsid w:val="004D096E"/>
    <w:rsid w:val="004D1010"/>
    <w:rsid w:val="004D104A"/>
    <w:rsid w:val="004D1304"/>
    <w:rsid w:val="004D23D5"/>
    <w:rsid w:val="004D3123"/>
    <w:rsid w:val="004D5565"/>
    <w:rsid w:val="004E111B"/>
    <w:rsid w:val="004E16C2"/>
    <w:rsid w:val="004E17EC"/>
    <w:rsid w:val="004E1D7C"/>
    <w:rsid w:val="004E3DCC"/>
    <w:rsid w:val="004E3F82"/>
    <w:rsid w:val="004E4EDD"/>
    <w:rsid w:val="004E7018"/>
    <w:rsid w:val="004E71B3"/>
    <w:rsid w:val="004E9CEF"/>
    <w:rsid w:val="004F0CEF"/>
    <w:rsid w:val="004F16B9"/>
    <w:rsid w:val="004F236B"/>
    <w:rsid w:val="004F3460"/>
    <w:rsid w:val="004F3568"/>
    <w:rsid w:val="004F3931"/>
    <w:rsid w:val="004F4A09"/>
    <w:rsid w:val="004F58BC"/>
    <w:rsid w:val="004F626E"/>
    <w:rsid w:val="004F7825"/>
    <w:rsid w:val="0050035F"/>
    <w:rsid w:val="005007F6"/>
    <w:rsid w:val="0050433C"/>
    <w:rsid w:val="00506107"/>
    <w:rsid w:val="0050613A"/>
    <w:rsid w:val="005103BB"/>
    <w:rsid w:val="00510D47"/>
    <w:rsid w:val="00512162"/>
    <w:rsid w:val="005126AB"/>
    <w:rsid w:val="00512A50"/>
    <w:rsid w:val="00512C30"/>
    <w:rsid w:val="005130A7"/>
    <w:rsid w:val="00513192"/>
    <w:rsid w:val="00513332"/>
    <w:rsid w:val="00513C80"/>
    <w:rsid w:val="00514D06"/>
    <w:rsid w:val="00514DE9"/>
    <w:rsid w:val="005168BA"/>
    <w:rsid w:val="00516F5E"/>
    <w:rsid w:val="0051765A"/>
    <w:rsid w:val="0052199D"/>
    <w:rsid w:val="00522291"/>
    <w:rsid w:val="00522AAD"/>
    <w:rsid w:val="00524B53"/>
    <w:rsid w:val="0052559D"/>
    <w:rsid w:val="00526BC1"/>
    <w:rsid w:val="005274FA"/>
    <w:rsid w:val="00527551"/>
    <w:rsid w:val="00530D04"/>
    <w:rsid w:val="005316BB"/>
    <w:rsid w:val="005316FC"/>
    <w:rsid w:val="00531D12"/>
    <w:rsid w:val="00532E15"/>
    <w:rsid w:val="0053354F"/>
    <w:rsid w:val="00533D49"/>
    <w:rsid w:val="00533E1A"/>
    <w:rsid w:val="00534006"/>
    <w:rsid w:val="00536E42"/>
    <w:rsid w:val="00536F33"/>
    <w:rsid w:val="00537570"/>
    <w:rsid w:val="0054062C"/>
    <w:rsid w:val="00540A6F"/>
    <w:rsid w:val="0054192D"/>
    <w:rsid w:val="00542D3B"/>
    <w:rsid w:val="005433FF"/>
    <w:rsid w:val="0054359F"/>
    <w:rsid w:val="0054364B"/>
    <w:rsid w:val="005449AE"/>
    <w:rsid w:val="005451C3"/>
    <w:rsid w:val="00545571"/>
    <w:rsid w:val="005458D4"/>
    <w:rsid w:val="005473E1"/>
    <w:rsid w:val="0055159A"/>
    <w:rsid w:val="00551779"/>
    <w:rsid w:val="00551DC9"/>
    <w:rsid w:val="0055255D"/>
    <w:rsid w:val="0055295C"/>
    <w:rsid w:val="0055300E"/>
    <w:rsid w:val="0055355E"/>
    <w:rsid w:val="00556C00"/>
    <w:rsid w:val="00560335"/>
    <w:rsid w:val="00560F13"/>
    <w:rsid w:val="005619F6"/>
    <w:rsid w:val="00561C3D"/>
    <w:rsid w:val="00562879"/>
    <w:rsid w:val="00563C09"/>
    <w:rsid w:val="00564D8B"/>
    <w:rsid w:val="005653C5"/>
    <w:rsid w:val="00565AE8"/>
    <w:rsid w:val="00566E86"/>
    <w:rsid w:val="00567351"/>
    <w:rsid w:val="00567E6F"/>
    <w:rsid w:val="00570355"/>
    <w:rsid w:val="0057137E"/>
    <w:rsid w:val="005719AD"/>
    <w:rsid w:val="00572551"/>
    <w:rsid w:val="00572BDF"/>
    <w:rsid w:val="005733C6"/>
    <w:rsid w:val="0057447A"/>
    <w:rsid w:val="00574B8C"/>
    <w:rsid w:val="005766E6"/>
    <w:rsid w:val="00577DD1"/>
    <w:rsid w:val="00581211"/>
    <w:rsid w:val="0058149A"/>
    <w:rsid w:val="00582981"/>
    <w:rsid w:val="00583175"/>
    <w:rsid w:val="00583BF3"/>
    <w:rsid w:val="00583C86"/>
    <w:rsid w:val="00584CED"/>
    <w:rsid w:val="00584CF2"/>
    <w:rsid w:val="0058762F"/>
    <w:rsid w:val="00590635"/>
    <w:rsid w:val="0059278A"/>
    <w:rsid w:val="00593886"/>
    <w:rsid w:val="0059420F"/>
    <w:rsid w:val="005944BD"/>
    <w:rsid w:val="005945EE"/>
    <w:rsid w:val="00594E01"/>
    <w:rsid w:val="005951BA"/>
    <w:rsid w:val="00595629"/>
    <w:rsid w:val="00597E85"/>
    <w:rsid w:val="005A253B"/>
    <w:rsid w:val="005A2BB9"/>
    <w:rsid w:val="005A779C"/>
    <w:rsid w:val="005B1773"/>
    <w:rsid w:val="005B1782"/>
    <w:rsid w:val="005B1B35"/>
    <w:rsid w:val="005B1D35"/>
    <w:rsid w:val="005B205B"/>
    <w:rsid w:val="005B229D"/>
    <w:rsid w:val="005B2BA9"/>
    <w:rsid w:val="005B2CE7"/>
    <w:rsid w:val="005B3273"/>
    <w:rsid w:val="005B4001"/>
    <w:rsid w:val="005B6BF5"/>
    <w:rsid w:val="005B6D92"/>
    <w:rsid w:val="005B7472"/>
    <w:rsid w:val="005C08F9"/>
    <w:rsid w:val="005C0B1D"/>
    <w:rsid w:val="005C2B7E"/>
    <w:rsid w:val="005C2E33"/>
    <w:rsid w:val="005C3A75"/>
    <w:rsid w:val="005C415F"/>
    <w:rsid w:val="005C579B"/>
    <w:rsid w:val="005C60F5"/>
    <w:rsid w:val="005D089B"/>
    <w:rsid w:val="005D0D9A"/>
    <w:rsid w:val="005D1B29"/>
    <w:rsid w:val="005D1BED"/>
    <w:rsid w:val="005D1DAF"/>
    <w:rsid w:val="005D2545"/>
    <w:rsid w:val="005D2653"/>
    <w:rsid w:val="005D2EE8"/>
    <w:rsid w:val="005D34FA"/>
    <w:rsid w:val="005D36E2"/>
    <w:rsid w:val="005D4159"/>
    <w:rsid w:val="005D492C"/>
    <w:rsid w:val="005DB3B3"/>
    <w:rsid w:val="005E122D"/>
    <w:rsid w:val="005E1AA6"/>
    <w:rsid w:val="005E2996"/>
    <w:rsid w:val="005E2D6E"/>
    <w:rsid w:val="005E367C"/>
    <w:rsid w:val="005E41DC"/>
    <w:rsid w:val="005E4AD7"/>
    <w:rsid w:val="005E518C"/>
    <w:rsid w:val="005E5E68"/>
    <w:rsid w:val="005E610D"/>
    <w:rsid w:val="005E66AA"/>
    <w:rsid w:val="005E6718"/>
    <w:rsid w:val="005E7496"/>
    <w:rsid w:val="005E7915"/>
    <w:rsid w:val="005E793B"/>
    <w:rsid w:val="005E7976"/>
    <w:rsid w:val="005E7C43"/>
    <w:rsid w:val="005F0E52"/>
    <w:rsid w:val="005F2166"/>
    <w:rsid w:val="005F376B"/>
    <w:rsid w:val="005F3908"/>
    <w:rsid w:val="005F484A"/>
    <w:rsid w:val="005F5390"/>
    <w:rsid w:val="005F5904"/>
    <w:rsid w:val="005F62B1"/>
    <w:rsid w:val="005F6337"/>
    <w:rsid w:val="005F638D"/>
    <w:rsid w:val="005F63E9"/>
    <w:rsid w:val="005F6670"/>
    <w:rsid w:val="005F6D87"/>
    <w:rsid w:val="00600DC4"/>
    <w:rsid w:val="00603F68"/>
    <w:rsid w:val="0060401B"/>
    <w:rsid w:val="006044E1"/>
    <w:rsid w:val="00604C5B"/>
    <w:rsid w:val="00606512"/>
    <w:rsid w:val="00606A18"/>
    <w:rsid w:val="00610DCB"/>
    <w:rsid w:val="0061242E"/>
    <w:rsid w:val="00612473"/>
    <w:rsid w:val="006126E6"/>
    <w:rsid w:val="00613F54"/>
    <w:rsid w:val="00616EAA"/>
    <w:rsid w:val="0061764C"/>
    <w:rsid w:val="0062193D"/>
    <w:rsid w:val="00622E82"/>
    <w:rsid w:val="00624BED"/>
    <w:rsid w:val="00625CDD"/>
    <w:rsid w:val="00626038"/>
    <w:rsid w:val="006265A4"/>
    <w:rsid w:val="0062690A"/>
    <w:rsid w:val="0063008A"/>
    <w:rsid w:val="00630BD2"/>
    <w:rsid w:val="00631BE1"/>
    <w:rsid w:val="00632B71"/>
    <w:rsid w:val="006336DB"/>
    <w:rsid w:val="00633AD7"/>
    <w:rsid w:val="006341C8"/>
    <w:rsid w:val="0063445B"/>
    <w:rsid w:val="00634F65"/>
    <w:rsid w:val="00635391"/>
    <w:rsid w:val="006358D8"/>
    <w:rsid w:val="00636D67"/>
    <w:rsid w:val="00640317"/>
    <w:rsid w:val="0064089E"/>
    <w:rsid w:val="00641588"/>
    <w:rsid w:val="00642768"/>
    <w:rsid w:val="0064419E"/>
    <w:rsid w:val="00644BC6"/>
    <w:rsid w:val="006452B5"/>
    <w:rsid w:val="00646EA8"/>
    <w:rsid w:val="00647390"/>
    <w:rsid w:val="00650484"/>
    <w:rsid w:val="00650BA7"/>
    <w:rsid w:val="00651C99"/>
    <w:rsid w:val="00652057"/>
    <w:rsid w:val="0065219B"/>
    <w:rsid w:val="00652BB2"/>
    <w:rsid w:val="006540DB"/>
    <w:rsid w:val="0065450D"/>
    <w:rsid w:val="006567EE"/>
    <w:rsid w:val="0065754C"/>
    <w:rsid w:val="006575BA"/>
    <w:rsid w:val="006600EF"/>
    <w:rsid w:val="006608C6"/>
    <w:rsid w:val="00664342"/>
    <w:rsid w:val="00665C13"/>
    <w:rsid w:val="00665C7C"/>
    <w:rsid w:val="006669B9"/>
    <w:rsid w:val="00667076"/>
    <w:rsid w:val="006700AD"/>
    <w:rsid w:val="006707E6"/>
    <w:rsid w:val="006720FD"/>
    <w:rsid w:val="00672213"/>
    <w:rsid w:val="00674D0D"/>
    <w:rsid w:val="00676FE5"/>
    <w:rsid w:val="00677E1E"/>
    <w:rsid w:val="0068065A"/>
    <w:rsid w:val="006808C8"/>
    <w:rsid w:val="0068325B"/>
    <w:rsid w:val="00684665"/>
    <w:rsid w:val="00685896"/>
    <w:rsid w:val="006861FF"/>
    <w:rsid w:val="00690503"/>
    <w:rsid w:val="00690D53"/>
    <w:rsid w:val="00692B59"/>
    <w:rsid w:val="00693B98"/>
    <w:rsid w:val="006946A2"/>
    <w:rsid w:val="00695B8F"/>
    <w:rsid w:val="00697483"/>
    <w:rsid w:val="006A0087"/>
    <w:rsid w:val="006A0584"/>
    <w:rsid w:val="006A074F"/>
    <w:rsid w:val="006A2DE1"/>
    <w:rsid w:val="006A3E3E"/>
    <w:rsid w:val="006A507C"/>
    <w:rsid w:val="006A7D59"/>
    <w:rsid w:val="006B0342"/>
    <w:rsid w:val="006B0628"/>
    <w:rsid w:val="006B2B3A"/>
    <w:rsid w:val="006B2EFC"/>
    <w:rsid w:val="006B3292"/>
    <w:rsid w:val="006B364C"/>
    <w:rsid w:val="006B3971"/>
    <w:rsid w:val="006B3B59"/>
    <w:rsid w:val="006B3FD1"/>
    <w:rsid w:val="006B5140"/>
    <w:rsid w:val="006B59DF"/>
    <w:rsid w:val="006B5CFE"/>
    <w:rsid w:val="006B5D1E"/>
    <w:rsid w:val="006B6EA1"/>
    <w:rsid w:val="006B7137"/>
    <w:rsid w:val="006B773A"/>
    <w:rsid w:val="006C05B5"/>
    <w:rsid w:val="006C1152"/>
    <w:rsid w:val="006C22AB"/>
    <w:rsid w:val="006C25A1"/>
    <w:rsid w:val="006C28EE"/>
    <w:rsid w:val="006C3DFD"/>
    <w:rsid w:val="006C454F"/>
    <w:rsid w:val="006C4DC7"/>
    <w:rsid w:val="006C53D3"/>
    <w:rsid w:val="006C5521"/>
    <w:rsid w:val="006C6244"/>
    <w:rsid w:val="006C73C8"/>
    <w:rsid w:val="006D0C6F"/>
    <w:rsid w:val="006D0CC1"/>
    <w:rsid w:val="006D10E2"/>
    <w:rsid w:val="006D354D"/>
    <w:rsid w:val="006D3F08"/>
    <w:rsid w:val="006D4E8C"/>
    <w:rsid w:val="006D4F9A"/>
    <w:rsid w:val="006D500E"/>
    <w:rsid w:val="006D550B"/>
    <w:rsid w:val="006D69E1"/>
    <w:rsid w:val="006D6BD4"/>
    <w:rsid w:val="006D7102"/>
    <w:rsid w:val="006E078F"/>
    <w:rsid w:val="006E0A89"/>
    <w:rsid w:val="006E0CC2"/>
    <w:rsid w:val="006E2B84"/>
    <w:rsid w:val="006E2EBB"/>
    <w:rsid w:val="006E648C"/>
    <w:rsid w:val="006E657D"/>
    <w:rsid w:val="006E786E"/>
    <w:rsid w:val="006F001C"/>
    <w:rsid w:val="006F0879"/>
    <w:rsid w:val="006F12BD"/>
    <w:rsid w:val="006F139E"/>
    <w:rsid w:val="006F32B8"/>
    <w:rsid w:val="006F4A67"/>
    <w:rsid w:val="006F4B5C"/>
    <w:rsid w:val="006F6153"/>
    <w:rsid w:val="006F68E7"/>
    <w:rsid w:val="006F6BD5"/>
    <w:rsid w:val="006F7106"/>
    <w:rsid w:val="006F8F4C"/>
    <w:rsid w:val="007015B9"/>
    <w:rsid w:val="00702D92"/>
    <w:rsid w:val="0070357A"/>
    <w:rsid w:val="00703EB4"/>
    <w:rsid w:val="0070410E"/>
    <w:rsid w:val="0070488A"/>
    <w:rsid w:val="00705DC2"/>
    <w:rsid w:val="00705FA4"/>
    <w:rsid w:val="00707202"/>
    <w:rsid w:val="007078D4"/>
    <w:rsid w:val="00710D71"/>
    <w:rsid w:val="0071347B"/>
    <w:rsid w:val="00715CB5"/>
    <w:rsid w:val="00715E5E"/>
    <w:rsid w:val="00717910"/>
    <w:rsid w:val="00717A5A"/>
    <w:rsid w:val="0072084C"/>
    <w:rsid w:val="00721CA3"/>
    <w:rsid w:val="00726661"/>
    <w:rsid w:val="007269CA"/>
    <w:rsid w:val="00726AE2"/>
    <w:rsid w:val="007300C8"/>
    <w:rsid w:val="007310E2"/>
    <w:rsid w:val="00731EFA"/>
    <w:rsid w:val="0073271D"/>
    <w:rsid w:val="007337E9"/>
    <w:rsid w:val="00733F75"/>
    <w:rsid w:val="00734C62"/>
    <w:rsid w:val="00735769"/>
    <w:rsid w:val="0073709A"/>
    <w:rsid w:val="0073719C"/>
    <w:rsid w:val="007372AD"/>
    <w:rsid w:val="00737495"/>
    <w:rsid w:val="00740E61"/>
    <w:rsid w:val="00742424"/>
    <w:rsid w:val="00743B5D"/>
    <w:rsid w:val="0074437B"/>
    <w:rsid w:val="00747D37"/>
    <w:rsid w:val="00750375"/>
    <w:rsid w:val="00750B04"/>
    <w:rsid w:val="00750B09"/>
    <w:rsid w:val="00750E1E"/>
    <w:rsid w:val="00751873"/>
    <w:rsid w:val="0075201B"/>
    <w:rsid w:val="0075213F"/>
    <w:rsid w:val="0075246C"/>
    <w:rsid w:val="007528AD"/>
    <w:rsid w:val="007529CE"/>
    <w:rsid w:val="00753259"/>
    <w:rsid w:val="00753F33"/>
    <w:rsid w:val="00754402"/>
    <w:rsid w:val="007544FE"/>
    <w:rsid w:val="00754762"/>
    <w:rsid w:val="00754778"/>
    <w:rsid w:val="00756691"/>
    <w:rsid w:val="00756A3F"/>
    <w:rsid w:val="007576F9"/>
    <w:rsid w:val="00757A18"/>
    <w:rsid w:val="00757F41"/>
    <w:rsid w:val="00760537"/>
    <w:rsid w:val="00761844"/>
    <w:rsid w:val="00762ED6"/>
    <w:rsid w:val="00763B3E"/>
    <w:rsid w:val="00764168"/>
    <w:rsid w:val="0076454E"/>
    <w:rsid w:val="007654F5"/>
    <w:rsid w:val="007655E7"/>
    <w:rsid w:val="007672C0"/>
    <w:rsid w:val="00772A3D"/>
    <w:rsid w:val="00774F49"/>
    <w:rsid w:val="0077528C"/>
    <w:rsid w:val="007776C3"/>
    <w:rsid w:val="00777D20"/>
    <w:rsid w:val="00780EBB"/>
    <w:rsid w:val="00781367"/>
    <w:rsid w:val="0078190E"/>
    <w:rsid w:val="00781AE5"/>
    <w:rsid w:val="00781BCB"/>
    <w:rsid w:val="007820D8"/>
    <w:rsid w:val="0078281F"/>
    <w:rsid w:val="00783220"/>
    <w:rsid w:val="007840E0"/>
    <w:rsid w:val="00791544"/>
    <w:rsid w:val="00791E20"/>
    <w:rsid w:val="00791EA9"/>
    <w:rsid w:val="0079263F"/>
    <w:rsid w:val="00792D95"/>
    <w:rsid w:val="0079325B"/>
    <w:rsid w:val="00793C80"/>
    <w:rsid w:val="007941D3"/>
    <w:rsid w:val="0079636C"/>
    <w:rsid w:val="00796D4E"/>
    <w:rsid w:val="00797A35"/>
    <w:rsid w:val="007A0FA5"/>
    <w:rsid w:val="007A13B1"/>
    <w:rsid w:val="007A1F72"/>
    <w:rsid w:val="007A354C"/>
    <w:rsid w:val="007A4B70"/>
    <w:rsid w:val="007A4C64"/>
    <w:rsid w:val="007A674B"/>
    <w:rsid w:val="007A7086"/>
    <w:rsid w:val="007B08AD"/>
    <w:rsid w:val="007B0966"/>
    <w:rsid w:val="007B0E99"/>
    <w:rsid w:val="007B2C5E"/>
    <w:rsid w:val="007B2EB3"/>
    <w:rsid w:val="007B35FA"/>
    <w:rsid w:val="007B4003"/>
    <w:rsid w:val="007B4509"/>
    <w:rsid w:val="007B47DE"/>
    <w:rsid w:val="007B7E23"/>
    <w:rsid w:val="007C03F7"/>
    <w:rsid w:val="007C0FE1"/>
    <w:rsid w:val="007C1250"/>
    <w:rsid w:val="007C16A6"/>
    <w:rsid w:val="007C3428"/>
    <w:rsid w:val="007C40BF"/>
    <w:rsid w:val="007C57E8"/>
    <w:rsid w:val="007C5C70"/>
    <w:rsid w:val="007C75CD"/>
    <w:rsid w:val="007D055F"/>
    <w:rsid w:val="007D0F65"/>
    <w:rsid w:val="007D206A"/>
    <w:rsid w:val="007D5ADC"/>
    <w:rsid w:val="007D7073"/>
    <w:rsid w:val="007E1374"/>
    <w:rsid w:val="007E13BE"/>
    <w:rsid w:val="007E278E"/>
    <w:rsid w:val="007E37DD"/>
    <w:rsid w:val="007E38AB"/>
    <w:rsid w:val="007E3EAC"/>
    <w:rsid w:val="007E5C09"/>
    <w:rsid w:val="007E623D"/>
    <w:rsid w:val="007E6FBE"/>
    <w:rsid w:val="007E7920"/>
    <w:rsid w:val="007E7E93"/>
    <w:rsid w:val="007F26FE"/>
    <w:rsid w:val="007F2DB0"/>
    <w:rsid w:val="007F3952"/>
    <w:rsid w:val="007F4418"/>
    <w:rsid w:val="007F4B25"/>
    <w:rsid w:val="007F5067"/>
    <w:rsid w:val="007F5A5C"/>
    <w:rsid w:val="007F5DCA"/>
    <w:rsid w:val="00800DCD"/>
    <w:rsid w:val="00801383"/>
    <w:rsid w:val="00801A46"/>
    <w:rsid w:val="00801AFC"/>
    <w:rsid w:val="00802096"/>
    <w:rsid w:val="00803FD0"/>
    <w:rsid w:val="00805859"/>
    <w:rsid w:val="008058C8"/>
    <w:rsid w:val="00805AF8"/>
    <w:rsid w:val="00806540"/>
    <w:rsid w:val="00806867"/>
    <w:rsid w:val="00806F63"/>
    <w:rsid w:val="00806FA7"/>
    <w:rsid w:val="00807738"/>
    <w:rsid w:val="008101AA"/>
    <w:rsid w:val="00811E34"/>
    <w:rsid w:val="008133BE"/>
    <w:rsid w:val="00815437"/>
    <w:rsid w:val="00817357"/>
    <w:rsid w:val="008176BD"/>
    <w:rsid w:val="00817ECE"/>
    <w:rsid w:val="00820895"/>
    <w:rsid w:val="0082129A"/>
    <w:rsid w:val="00821A9C"/>
    <w:rsid w:val="008223BE"/>
    <w:rsid w:val="00823FD7"/>
    <w:rsid w:val="00824032"/>
    <w:rsid w:val="008249D6"/>
    <w:rsid w:val="00825910"/>
    <w:rsid w:val="00830B06"/>
    <w:rsid w:val="00831616"/>
    <w:rsid w:val="00831C78"/>
    <w:rsid w:val="00831F25"/>
    <w:rsid w:val="00833F1F"/>
    <w:rsid w:val="008342E5"/>
    <w:rsid w:val="00834B15"/>
    <w:rsid w:val="00835F7B"/>
    <w:rsid w:val="00836F27"/>
    <w:rsid w:val="008375D0"/>
    <w:rsid w:val="00841D98"/>
    <w:rsid w:val="0084329A"/>
    <w:rsid w:val="00844BA6"/>
    <w:rsid w:val="00844F18"/>
    <w:rsid w:val="008451B3"/>
    <w:rsid w:val="0084552E"/>
    <w:rsid w:val="008469A5"/>
    <w:rsid w:val="00847A14"/>
    <w:rsid w:val="008513CC"/>
    <w:rsid w:val="008516FD"/>
    <w:rsid w:val="00851F55"/>
    <w:rsid w:val="00852FEC"/>
    <w:rsid w:val="00853116"/>
    <w:rsid w:val="0085428A"/>
    <w:rsid w:val="008545DB"/>
    <w:rsid w:val="0085697F"/>
    <w:rsid w:val="0085707A"/>
    <w:rsid w:val="0086016D"/>
    <w:rsid w:val="00861FA2"/>
    <w:rsid w:val="0086232C"/>
    <w:rsid w:val="008625C4"/>
    <w:rsid w:val="00863094"/>
    <w:rsid w:val="0086310F"/>
    <w:rsid w:val="008634E0"/>
    <w:rsid w:val="00863BB3"/>
    <w:rsid w:val="0086673D"/>
    <w:rsid w:val="00867006"/>
    <w:rsid w:val="0086735F"/>
    <w:rsid w:val="00867BDD"/>
    <w:rsid w:val="008713C5"/>
    <w:rsid w:val="008736BC"/>
    <w:rsid w:val="00873B5A"/>
    <w:rsid w:val="008746ED"/>
    <w:rsid w:val="008762B8"/>
    <w:rsid w:val="00876C95"/>
    <w:rsid w:val="00880509"/>
    <w:rsid w:val="00882BEA"/>
    <w:rsid w:val="00883CBA"/>
    <w:rsid w:val="0088422D"/>
    <w:rsid w:val="00884A70"/>
    <w:rsid w:val="00885ADC"/>
    <w:rsid w:val="00887371"/>
    <w:rsid w:val="0088740B"/>
    <w:rsid w:val="00890410"/>
    <w:rsid w:val="0089118F"/>
    <w:rsid w:val="008919B2"/>
    <w:rsid w:val="00892316"/>
    <w:rsid w:val="00892BF6"/>
    <w:rsid w:val="00895567"/>
    <w:rsid w:val="00895835"/>
    <w:rsid w:val="00896EEC"/>
    <w:rsid w:val="008A0083"/>
    <w:rsid w:val="008A027B"/>
    <w:rsid w:val="008A201F"/>
    <w:rsid w:val="008A2050"/>
    <w:rsid w:val="008A275F"/>
    <w:rsid w:val="008A30DF"/>
    <w:rsid w:val="008A356E"/>
    <w:rsid w:val="008A38A4"/>
    <w:rsid w:val="008A3D7C"/>
    <w:rsid w:val="008A3EB7"/>
    <w:rsid w:val="008A4215"/>
    <w:rsid w:val="008A4DB7"/>
    <w:rsid w:val="008A6416"/>
    <w:rsid w:val="008A700A"/>
    <w:rsid w:val="008B05C7"/>
    <w:rsid w:val="008B08F9"/>
    <w:rsid w:val="008B09B1"/>
    <w:rsid w:val="008B0CCE"/>
    <w:rsid w:val="008B1A31"/>
    <w:rsid w:val="008B1EC6"/>
    <w:rsid w:val="008B1FA7"/>
    <w:rsid w:val="008B2C53"/>
    <w:rsid w:val="008B3A7D"/>
    <w:rsid w:val="008B3BF4"/>
    <w:rsid w:val="008B408A"/>
    <w:rsid w:val="008B46E9"/>
    <w:rsid w:val="008B4E58"/>
    <w:rsid w:val="008B636B"/>
    <w:rsid w:val="008B76B5"/>
    <w:rsid w:val="008B7CD8"/>
    <w:rsid w:val="008B7F4B"/>
    <w:rsid w:val="008C1758"/>
    <w:rsid w:val="008C1BFD"/>
    <w:rsid w:val="008C1DD3"/>
    <w:rsid w:val="008C30C7"/>
    <w:rsid w:val="008C368A"/>
    <w:rsid w:val="008C3DE6"/>
    <w:rsid w:val="008C516C"/>
    <w:rsid w:val="008C6685"/>
    <w:rsid w:val="008C7211"/>
    <w:rsid w:val="008C7A71"/>
    <w:rsid w:val="008C7FB0"/>
    <w:rsid w:val="008D100D"/>
    <w:rsid w:val="008D1667"/>
    <w:rsid w:val="008D2808"/>
    <w:rsid w:val="008D2ED7"/>
    <w:rsid w:val="008D33D2"/>
    <w:rsid w:val="008D3B84"/>
    <w:rsid w:val="008D3E6F"/>
    <w:rsid w:val="008D4231"/>
    <w:rsid w:val="008D472E"/>
    <w:rsid w:val="008D51EB"/>
    <w:rsid w:val="008D6948"/>
    <w:rsid w:val="008D6BA1"/>
    <w:rsid w:val="008D6FEF"/>
    <w:rsid w:val="008D7041"/>
    <w:rsid w:val="008D7B89"/>
    <w:rsid w:val="008E09E5"/>
    <w:rsid w:val="008E2199"/>
    <w:rsid w:val="008E21C2"/>
    <w:rsid w:val="008E22EF"/>
    <w:rsid w:val="008E281A"/>
    <w:rsid w:val="008E2C9C"/>
    <w:rsid w:val="008E3273"/>
    <w:rsid w:val="008E418C"/>
    <w:rsid w:val="008E44E9"/>
    <w:rsid w:val="008E52A0"/>
    <w:rsid w:val="008E5A20"/>
    <w:rsid w:val="008E5C0E"/>
    <w:rsid w:val="008E6A5F"/>
    <w:rsid w:val="008E6A9F"/>
    <w:rsid w:val="008E722E"/>
    <w:rsid w:val="008F01DA"/>
    <w:rsid w:val="008F17A1"/>
    <w:rsid w:val="008F2727"/>
    <w:rsid w:val="008F2CB5"/>
    <w:rsid w:val="008F2F46"/>
    <w:rsid w:val="008F3563"/>
    <w:rsid w:val="008F43B3"/>
    <w:rsid w:val="008F4537"/>
    <w:rsid w:val="008F4AFB"/>
    <w:rsid w:val="008F63F4"/>
    <w:rsid w:val="008F726A"/>
    <w:rsid w:val="008F7A82"/>
    <w:rsid w:val="00901A76"/>
    <w:rsid w:val="00902355"/>
    <w:rsid w:val="00902C85"/>
    <w:rsid w:val="009030C4"/>
    <w:rsid w:val="009031F2"/>
    <w:rsid w:val="0090354F"/>
    <w:rsid w:val="0090393D"/>
    <w:rsid w:val="00903A1B"/>
    <w:rsid w:val="00904AC9"/>
    <w:rsid w:val="00904B10"/>
    <w:rsid w:val="009066A2"/>
    <w:rsid w:val="00907618"/>
    <w:rsid w:val="009076BA"/>
    <w:rsid w:val="00907F29"/>
    <w:rsid w:val="00910620"/>
    <w:rsid w:val="00911136"/>
    <w:rsid w:val="009111B8"/>
    <w:rsid w:val="009125E9"/>
    <w:rsid w:val="00912740"/>
    <w:rsid w:val="00912D31"/>
    <w:rsid w:val="009165FB"/>
    <w:rsid w:val="00917191"/>
    <w:rsid w:val="00920A89"/>
    <w:rsid w:val="00922963"/>
    <w:rsid w:val="00925170"/>
    <w:rsid w:val="00926C98"/>
    <w:rsid w:val="0092749A"/>
    <w:rsid w:val="0092798C"/>
    <w:rsid w:val="009305AC"/>
    <w:rsid w:val="00930F09"/>
    <w:rsid w:val="009317E5"/>
    <w:rsid w:val="00932D5A"/>
    <w:rsid w:val="009337D8"/>
    <w:rsid w:val="0093384B"/>
    <w:rsid w:val="009340C3"/>
    <w:rsid w:val="00934573"/>
    <w:rsid w:val="0093516B"/>
    <w:rsid w:val="00937069"/>
    <w:rsid w:val="0093750A"/>
    <w:rsid w:val="00941B63"/>
    <w:rsid w:val="00942423"/>
    <w:rsid w:val="00943D8D"/>
    <w:rsid w:val="009466FC"/>
    <w:rsid w:val="00946728"/>
    <w:rsid w:val="0094678B"/>
    <w:rsid w:val="009470D8"/>
    <w:rsid w:val="0095118D"/>
    <w:rsid w:val="00951E4B"/>
    <w:rsid w:val="0095228D"/>
    <w:rsid w:val="0095287E"/>
    <w:rsid w:val="009528FE"/>
    <w:rsid w:val="00954428"/>
    <w:rsid w:val="00955222"/>
    <w:rsid w:val="009570DB"/>
    <w:rsid w:val="009578D1"/>
    <w:rsid w:val="00957A11"/>
    <w:rsid w:val="00961CF9"/>
    <w:rsid w:val="009629D6"/>
    <w:rsid w:val="00963A9E"/>
    <w:rsid w:val="00965440"/>
    <w:rsid w:val="00965925"/>
    <w:rsid w:val="00965F6E"/>
    <w:rsid w:val="00967414"/>
    <w:rsid w:val="009709B4"/>
    <w:rsid w:val="00971B74"/>
    <w:rsid w:val="009736BF"/>
    <w:rsid w:val="00975B02"/>
    <w:rsid w:val="00975B52"/>
    <w:rsid w:val="00976143"/>
    <w:rsid w:val="00977A8E"/>
    <w:rsid w:val="00977D74"/>
    <w:rsid w:val="00980AD8"/>
    <w:rsid w:val="00980BF9"/>
    <w:rsid w:val="009823A0"/>
    <w:rsid w:val="00982CFB"/>
    <w:rsid w:val="00984302"/>
    <w:rsid w:val="009854C4"/>
    <w:rsid w:val="009856FE"/>
    <w:rsid w:val="00985EBE"/>
    <w:rsid w:val="0098637A"/>
    <w:rsid w:val="0098689A"/>
    <w:rsid w:val="00986A3C"/>
    <w:rsid w:val="00986D01"/>
    <w:rsid w:val="00987DDE"/>
    <w:rsid w:val="00991EEC"/>
    <w:rsid w:val="00992F96"/>
    <w:rsid w:val="00994C7E"/>
    <w:rsid w:val="00995834"/>
    <w:rsid w:val="009974A8"/>
    <w:rsid w:val="0099769E"/>
    <w:rsid w:val="009A18E0"/>
    <w:rsid w:val="009A3056"/>
    <w:rsid w:val="009A3301"/>
    <w:rsid w:val="009A39E9"/>
    <w:rsid w:val="009B32C3"/>
    <w:rsid w:val="009B3DF1"/>
    <w:rsid w:val="009B3FA7"/>
    <w:rsid w:val="009B4548"/>
    <w:rsid w:val="009B4647"/>
    <w:rsid w:val="009B4B15"/>
    <w:rsid w:val="009B5EE9"/>
    <w:rsid w:val="009B6282"/>
    <w:rsid w:val="009B6E12"/>
    <w:rsid w:val="009C19AC"/>
    <w:rsid w:val="009C1E65"/>
    <w:rsid w:val="009C20D7"/>
    <w:rsid w:val="009C2EB7"/>
    <w:rsid w:val="009C4A60"/>
    <w:rsid w:val="009C54E7"/>
    <w:rsid w:val="009C563E"/>
    <w:rsid w:val="009C7F7C"/>
    <w:rsid w:val="009D03CE"/>
    <w:rsid w:val="009D13BA"/>
    <w:rsid w:val="009D185E"/>
    <w:rsid w:val="009D1893"/>
    <w:rsid w:val="009D27A2"/>
    <w:rsid w:val="009D2A8D"/>
    <w:rsid w:val="009D2C4C"/>
    <w:rsid w:val="009D508E"/>
    <w:rsid w:val="009D5197"/>
    <w:rsid w:val="009D63A8"/>
    <w:rsid w:val="009E0DC4"/>
    <w:rsid w:val="009E2092"/>
    <w:rsid w:val="009E3394"/>
    <w:rsid w:val="009E53C0"/>
    <w:rsid w:val="009E565B"/>
    <w:rsid w:val="009E6DA2"/>
    <w:rsid w:val="009E7B1B"/>
    <w:rsid w:val="009E7B35"/>
    <w:rsid w:val="009E7E6A"/>
    <w:rsid w:val="009F1DA9"/>
    <w:rsid w:val="009F2100"/>
    <w:rsid w:val="009F34A2"/>
    <w:rsid w:val="009F380D"/>
    <w:rsid w:val="009F4B0E"/>
    <w:rsid w:val="009F50D7"/>
    <w:rsid w:val="009F6674"/>
    <w:rsid w:val="00A0040B"/>
    <w:rsid w:val="00A004AE"/>
    <w:rsid w:val="00A00B80"/>
    <w:rsid w:val="00A00E7D"/>
    <w:rsid w:val="00A029EC"/>
    <w:rsid w:val="00A03FD9"/>
    <w:rsid w:val="00A04675"/>
    <w:rsid w:val="00A04940"/>
    <w:rsid w:val="00A053E9"/>
    <w:rsid w:val="00A059BF"/>
    <w:rsid w:val="00A05E76"/>
    <w:rsid w:val="00A066EA"/>
    <w:rsid w:val="00A10525"/>
    <w:rsid w:val="00A10762"/>
    <w:rsid w:val="00A10E26"/>
    <w:rsid w:val="00A11A49"/>
    <w:rsid w:val="00A12766"/>
    <w:rsid w:val="00A12A12"/>
    <w:rsid w:val="00A132AB"/>
    <w:rsid w:val="00A14C11"/>
    <w:rsid w:val="00A14C58"/>
    <w:rsid w:val="00A15FD5"/>
    <w:rsid w:val="00A16F26"/>
    <w:rsid w:val="00A17028"/>
    <w:rsid w:val="00A17AAB"/>
    <w:rsid w:val="00A20248"/>
    <w:rsid w:val="00A22FD1"/>
    <w:rsid w:val="00A23AC9"/>
    <w:rsid w:val="00A24ED9"/>
    <w:rsid w:val="00A26F11"/>
    <w:rsid w:val="00A27127"/>
    <w:rsid w:val="00A2BD8B"/>
    <w:rsid w:val="00A301A0"/>
    <w:rsid w:val="00A30299"/>
    <w:rsid w:val="00A3089A"/>
    <w:rsid w:val="00A32F39"/>
    <w:rsid w:val="00A33B8D"/>
    <w:rsid w:val="00A33D00"/>
    <w:rsid w:val="00A342AA"/>
    <w:rsid w:val="00A36AA8"/>
    <w:rsid w:val="00A36DE1"/>
    <w:rsid w:val="00A37147"/>
    <w:rsid w:val="00A3714D"/>
    <w:rsid w:val="00A37396"/>
    <w:rsid w:val="00A37647"/>
    <w:rsid w:val="00A400CA"/>
    <w:rsid w:val="00A40D85"/>
    <w:rsid w:val="00A41036"/>
    <w:rsid w:val="00A4105A"/>
    <w:rsid w:val="00A4125B"/>
    <w:rsid w:val="00A41CFF"/>
    <w:rsid w:val="00A435A7"/>
    <w:rsid w:val="00A43976"/>
    <w:rsid w:val="00A43D48"/>
    <w:rsid w:val="00A43DD4"/>
    <w:rsid w:val="00A43FD6"/>
    <w:rsid w:val="00A4440A"/>
    <w:rsid w:val="00A45184"/>
    <w:rsid w:val="00A46842"/>
    <w:rsid w:val="00A47B70"/>
    <w:rsid w:val="00A50630"/>
    <w:rsid w:val="00A508F5"/>
    <w:rsid w:val="00A50B57"/>
    <w:rsid w:val="00A51ECB"/>
    <w:rsid w:val="00A52AC8"/>
    <w:rsid w:val="00A53CDA"/>
    <w:rsid w:val="00A56172"/>
    <w:rsid w:val="00A60801"/>
    <w:rsid w:val="00A63B3D"/>
    <w:rsid w:val="00A710C6"/>
    <w:rsid w:val="00A71BF8"/>
    <w:rsid w:val="00A743DB"/>
    <w:rsid w:val="00A75406"/>
    <w:rsid w:val="00A76DC8"/>
    <w:rsid w:val="00A76F04"/>
    <w:rsid w:val="00A77FB6"/>
    <w:rsid w:val="00A80A2A"/>
    <w:rsid w:val="00A81C54"/>
    <w:rsid w:val="00A82EB6"/>
    <w:rsid w:val="00A83ADE"/>
    <w:rsid w:val="00A83B3E"/>
    <w:rsid w:val="00A85002"/>
    <w:rsid w:val="00A85EDC"/>
    <w:rsid w:val="00A86397"/>
    <w:rsid w:val="00A86FD5"/>
    <w:rsid w:val="00A87626"/>
    <w:rsid w:val="00A876A0"/>
    <w:rsid w:val="00A90E79"/>
    <w:rsid w:val="00A93562"/>
    <w:rsid w:val="00A957BA"/>
    <w:rsid w:val="00A95D0C"/>
    <w:rsid w:val="00A9658F"/>
    <w:rsid w:val="00A96A10"/>
    <w:rsid w:val="00AA1EA5"/>
    <w:rsid w:val="00AA2D86"/>
    <w:rsid w:val="00AA34A9"/>
    <w:rsid w:val="00AA37E3"/>
    <w:rsid w:val="00AA3DA4"/>
    <w:rsid w:val="00AA4470"/>
    <w:rsid w:val="00AA4762"/>
    <w:rsid w:val="00AA490D"/>
    <w:rsid w:val="00AA5FAA"/>
    <w:rsid w:val="00AA6BC8"/>
    <w:rsid w:val="00AA762C"/>
    <w:rsid w:val="00AA7BAF"/>
    <w:rsid w:val="00AB0120"/>
    <w:rsid w:val="00AB0D77"/>
    <w:rsid w:val="00AB14E3"/>
    <w:rsid w:val="00AB1BDA"/>
    <w:rsid w:val="00AB26A8"/>
    <w:rsid w:val="00AB7D06"/>
    <w:rsid w:val="00AC0D52"/>
    <w:rsid w:val="00AC30D7"/>
    <w:rsid w:val="00AC3D11"/>
    <w:rsid w:val="00AC4CA0"/>
    <w:rsid w:val="00AC5BA2"/>
    <w:rsid w:val="00AC5E3E"/>
    <w:rsid w:val="00AC741D"/>
    <w:rsid w:val="00AC7F9B"/>
    <w:rsid w:val="00AD00F3"/>
    <w:rsid w:val="00AD09E0"/>
    <w:rsid w:val="00AD0A55"/>
    <w:rsid w:val="00AD0CDC"/>
    <w:rsid w:val="00AD11F8"/>
    <w:rsid w:val="00AD2BD8"/>
    <w:rsid w:val="00AD4E59"/>
    <w:rsid w:val="00AD558D"/>
    <w:rsid w:val="00AD655B"/>
    <w:rsid w:val="00AD6A66"/>
    <w:rsid w:val="00AE0B96"/>
    <w:rsid w:val="00AE210E"/>
    <w:rsid w:val="00AE2511"/>
    <w:rsid w:val="00AE260A"/>
    <w:rsid w:val="00AE2757"/>
    <w:rsid w:val="00AE35E9"/>
    <w:rsid w:val="00AE6117"/>
    <w:rsid w:val="00AE6636"/>
    <w:rsid w:val="00AE7934"/>
    <w:rsid w:val="00AE7DF8"/>
    <w:rsid w:val="00AF06A9"/>
    <w:rsid w:val="00AF1C9D"/>
    <w:rsid w:val="00AF1D9F"/>
    <w:rsid w:val="00AF200A"/>
    <w:rsid w:val="00AF3F79"/>
    <w:rsid w:val="00AF6657"/>
    <w:rsid w:val="00B003DA"/>
    <w:rsid w:val="00B007AF"/>
    <w:rsid w:val="00B00F2D"/>
    <w:rsid w:val="00B0141F"/>
    <w:rsid w:val="00B01CB0"/>
    <w:rsid w:val="00B02251"/>
    <w:rsid w:val="00B02643"/>
    <w:rsid w:val="00B047AF"/>
    <w:rsid w:val="00B04DAD"/>
    <w:rsid w:val="00B04E29"/>
    <w:rsid w:val="00B05285"/>
    <w:rsid w:val="00B0597C"/>
    <w:rsid w:val="00B05D41"/>
    <w:rsid w:val="00B0637A"/>
    <w:rsid w:val="00B0752B"/>
    <w:rsid w:val="00B10302"/>
    <w:rsid w:val="00B10487"/>
    <w:rsid w:val="00B107FF"/>
    <w:rsid w:val="00B10F3B"/>
    <w:rsid w:val="00B11355"/>
    <w:rsid w:val="00B11815"/>
    <w:rsid w:val="00B1258A"/>
    <w:rsid w:val="00B1293C"/>
    <w:rsid w:val="00B12DB8"/>
    <w:rsid w:val="00B13937"/>
    <w:rsid w:val="00B150B9"/>
    <w:rsid w:val="00B1544C"/>
    <w:rsid w:val="00B154F7"/>
    <w:rsid w:val="00B15A5D"/>
    <w:rsid w:val="00B167C9"/>
    <w:rsid w:val="00B177B7"/>
    <w:rsid w:val="00B201BE"/>
    <w:rsid w:val="00B204F9"/>
    <w:rsid w:val="00B22F38"/>
    <w:rsid w:val="00B23127"/>
    <w:rsid w:val="00B23410"/>
    <w:rsid w:val="00B23653"/>
    <w:rsid w:val="00B23D41"/>
    <w:rsid w:val="00B2443A"/>
    <w:rsid w:val="00B25077"/>
    <w:rsid w:val="00B259D6"/>
    <w:rsid w:val="00B26767"/>
    <w:rsid w:val="00B26870"/>
    <w:rsid w:val="00B26F9F"/>
    <w:rsid w:val="00B275A7"/>
    <w:rsid w:val="00B27C6A"/>
    <w:rsid w:val="00B27D80"/>
    <w:rsid w:val="00B30464"/>
    <w:rsid w:val="00B310D5"/>
    <w:rsid w:val="00B31534"/>
    <w:rsid w:val="00B31C28"/>
    <w:rsid w:val="00B31F27"/>
    <w:rsid w:val="00B3238A"/>
    <w:rsid w:val="00B329AE"/>
    <w:rsid w:val="00B337F4"/>
    <w:rsid w:val="00B34770"/>
    <w:rsid w:val="00B353D2"/>
    <w:rsid w:val="00B36F27"/>
    <w:rsid w:val="00B40744"/>
    <w:rsid w:val="00B40FF8"/>
    <w:rsid w:val="00B411B6"/>
    <w:rsid w:val="00B42691"/>
    <w:rsid w:val="00B43422"/>
    <w:rsid w:val="00B43533"/>
    <w:rsid w:val="00B45363"/>
    <w:rsid w:val="00B45B69"/>
    <w:rsid w:val="00B46E21"/>
    <w:rsid w:val="00B505DE"/>
    <w:rsid w:val="00B507EE"/>
    <w:rsid w:val="00B50EAB"/>
    <w:rsid w:val="00B50EC9"/>
    <w:rsid w:val="00B51EEC"/>
    <w:rsid w:val="00B5231F"/>
    <w:rsid w:val="00B523D0"/>
    <w:rsid w:val="00B52DFA"/>
    <w:rsid w:val="00B54411"/>
    <w:rsid w:val="00B55474"/>
    <w:rsid w:val="00B5547F"/>
    <w:rsid w:val="00B555A6"/>
    <w:rsid w:val="00B5671F"/>
    <w:rsid w:val="00B5784D"/>
    <w:rsid w:val="00B60212"/>
    <w:rsid w:val="00B60F22"/>
    <w:rsid w:val="00B621F0"/>
    <w:rsid w:val="00B63CD2"/>
    <w:rsid w:val="00B65375"/>
    <w:rsid w:val="00B657F7"/>
    <w:rsid w:val="00B659D3"/>
    <w:rsid w:val="00B66101"/>
    <w:rsid w:val="00B70680"/>
    <w:rsid w:val="00B70E73"/>
    <w:rsid w:val="00B70F94"/>
    <w:rsid w:val="00B7123D"/>
    <w:rsid w:val="00B713B4"/>
    <w:rsid w:val="00B71900"/>
    <w:rsid w:val="00B71BF0"/>
    <w:rsid w:val="00B72381"/>
    <w:rsid w:val="00B73BE7"/>
    <w:rsid w:val="00B740A6"/>
    <w:rsid w:val="00B7491C"/>
    <w:rsid w:val="00B75403"/>
    <w:rsid w:val="00B75A45"/>
    <w:rsid w:val="00B75E94"/>
    <w:rsid w:val="00B76513"/>
    <w:rsid w:val="00B765A6"/>
    <w:rsid w:val="00B76A29"/>
    <w:rsid w:val="00B77AB9"/>
    <w:rsid w:val="00B77ADD"/>
    <w:rsid w:val="00B802AF"/>
    <w:rsid w:val="00B8128F"/>
    <w:rsid w:val="00B83F90"/>
    <w:rsid w:val="00B85771"/>
    <w:rsid w:val="00B85E4D"/>
    <w:rsid w:val="00B87A7D"/>
    <w:rsid w:val="00B911BA"/>
    <w:rsid w:val="00B91E0C"/>
    <w:rsid w:val="00B91EAC"/>
    <w:rsid w:val="00B92335"/>
    <w:rsid w:val="00B92CE1"/>
    <w:rsid w:val="00B93C6F"/>
    <w:rsid w:val="00B94BD6"/>
    <w:rsid w:val="00B959D4"/>
    <w:rsid w:val="00B9694E"/>
    <w:rsid w:val="00B974AC"/>
    <w:rsid w:val="00B9785D"/>
    <w:rsid w:val="00B97D15"/>
    <w:rsid w:val="00BA1393"/>
    <w:rsid w:val="00BA160E"/>
    <w:rsid w:val="00BA1CDB"/>
    <w:rsid w:val="00BA234E"/>
    <w:rsid w:val="00BA31A7"/>
    <w:rsid w:val="00BA31B6"/>
    <w:rsid w:val="00BA40A4"/>
    <w:rsid w:val="00BA4150"/>
    <w:rsid w:val="00BA47B5"/>
    <w:rsid w:val="00BA5931"/>
    <w:rsid w:val="00BA5C94"/>
    <w:rsid w:val="00BA6986"/>
    <w:rsid w:val="00BA7152"/>
    <w:rsid w:val="00BB0682"/>
    <w:rsid w:val="00BB0F06"/>
    <w:rsid w:val="00BB1E6E"/>
    <w:rsid w:val="00BB35AD"/>
    <w:rsid w:val="00BB37B6"/>
    <w:rsid w:val="00BB3D58"/>
    <w:rsid w:val="00BB48A1"/>
    <w:rsid w:val="00BB4DEE"/>
    <w:rsid w:val="00BB6347"/>
    <w:rsid w:val="00BB685A"/>
    <w:rsid w:val="00BB6C97"/>
    <w:rsid w:val="00BC0BA0"/>
    <w:rsid w:val="00BC13CE"/>
    <w:rsid w:val="00BC16AE"/>
    <w:rsid w:val="00BC2F0D"/>
    <w:rsid w:val="00BC3150"/>
    <w:rsid w:val="00BC375E"/>
    <w:rsid w:val="00BC39A4"/>
    <w:rsid w:val="00BC5153"/>
    <w:rsid w:val="00BC55F0"/>
    <w:rsid w:val="00BC5AC3"/>
    <w:rsid w:val="00BC5E72"/>
    <w:rsid w:val="00BC6DB1"/>
    <w:rsid w:val="00BC6E1B"/>
    <w:rsid w:val="00BC7344"/>
    <w:rsid w:val="00BD0DB7"/>
    <w:rsid w:val="00BD1068"/>
    <w:rsid w:val="00BD1308"/>
    <w:rsid w:val="00BD2F28"/>
    <w:rsid w:val="00BD2F87"/>
    <w:rsid w:val="00BD5271"/>
    <w:rsid w:val="00BD566D"/>
    <w:rsid w:val="00BD71FB"/>
    <w:rsid w:val="00BE01CC"/>
    <w:rsid w:val="00BE1604"/>
    <w:rsid w:val="00BE1DD0"/>
    <w:rsid w:val="00BE23FE"/>
    <w:rsid w:val="00BE2472"/>
    <w:rsid w:val="00BE2BB3"/>
    <w:rsid w:val="00BE3F44"/>
    <w:rsid w:val="00BE42A2"/>
    <w:rsid w:val="00BE51E3"/>
    <w:rsid w:val="00BE5EC0"/>
    <w:rsid w:val="00BE67E9"/>
    <w:rsid w:val="00BE70B3"/>
    <w:rsid w:val="00BE7222"/>
    <w:rsid w:val="00BE7496"/>
    <w:rsid w:val="00BF018D"/>
    <w:rsid w:val="00BF1AE7"/>
    <w:rsid w:val="00BF2C0E"/>
    <w:rsid w:val="00BF6738"/>
    <w:rsid w:val="00BF6C99"/>
    <w:rsid w:val="00C018D8"/>
    <w:rsid w:val="00C01C55"/>
    <w:rsid w:val="00C01E07"/>
    <w:rsid w:val="00C03597"/>
    <w:rsid w:val="00C03840"/>
    <w:rsid w:val="00C03E7A"/>
    <w:rsid w:val="00C040C4"/>
    <w:rsid w:val="00C05226"/>
    <w:rsid w:val="00C062F2"/>
    <w:rsid w:val="00C076BA"/>
    <w:rsid w:val="00C0773A"/>
    <w:rsid w:val="00C100AC"/>
    <w:rsid w:val="00C1015C"/>
    <w:rsid w:val="00C11181"/>
    <w:rsid w:val="00C11F3A"/>
    <w:rsid w:val="00C127B2"/>
    <w:rsid w:val="00C128EC"/>
    <w:rsid w:val="00C12D35"/>
    <w:rsid w:val="00C12E2E"/>
    <w:rsid w:val="00C13B68"/>
    <w:rsid w:val="00C13DC7"/>
    <w:rsid w:val="00C14B57"/>
    <w:rsid w:val="00C154B4"/>
    <w:rsid w:val="00C15511"/>
    <w:rsid w:val="00C15A99"/>
    <w:rsid w:val="00C16598"/>
    <w:rsid w:val="00C168AC"/>
    <w:rsid w:val="00C16F03"/>
    <w:rsid w:val="00C1743D"/>
    <w:rsid w:val="00C17BF7"/>
    <w:rsid w:val="00C209A9"/>
    <w:rsid w:val="00C22472"/>
    <w:rsid w:val="00C23840"/>
    <w:rsid w:val="00C2403B"/>
    <w:rsid w:val="00C24437"/>
    <w:rsid w:val="00C256BF"/>
    <w:rsid w:val="00C26F29"/>
    <w:rsid w:val="00C3058F"/>
    <w:rsid w:val="00C31301"/>
    <w:rsid w:val="00C313EB"/>
    <w:rsid w:val="00C3286A"/>
    <w:rsid w:val="00C37055"/>
    <w:rsid w:val="00C3724C"/>
    <w:rsid w:val="00C37C88"/>
    <w:rsid w:val="00C37ED7"/>
    <w:rsid w:val="00C37FEF"/>
    <w:rsid w:val="00C4019E"/>
    <w:rsid w:val="00C402CD"/>
    <w:rsid w:val="00C4189C"/>
    <w:rsid w:val="00C42B46"/>
    <w:rsid w:val="00C43994"/>
    <w:rsid w:val="00C44C72"/>
    <w:rsid w:val="00C44DB2"/>
    <w:rsid w:val="00C4530D"/>
    <w:rsid w:val="00C45887"/>
    <w:rsid w:val="00C459A4"/>
    <w:rsid w:val="00C45B1E"/>
    <w:rsid w:val="00C45DB8"/>
    <w:rsid w:val="00C46172"/>
    <w:rsid w:val="00C4744D"/>
    <w:rsid w:val="00C477BB"/>
    <w:rsid w:val="00C47D1C"/>
    <w:rsid w:val="00C47DB4"/>
    <w:rsid w:val="00C50E32"/>
    <w:rsid w:val="00C522B6"/>
    <w:rsid w:val="00C53DD8"/>
    <w:rsid w:val="00C54A6E"/>
    <w:rsid w:val="00C54FEF"/>
    <w:rsid w:val="00C5518B"/>
    <w:rsid w:val="00C55A2F"/>
    <w:rsid w:val="00C55C80"/>
    <w:rsid w:val="00C570D4"/>
    <w:rsid w:val="00C61E5E"/>
    <w:rsid w:val="00C62573"/>
    <w:rsid w:val="00C6303D"/>
    <w:rsid w:val="00C63275"/>
    <w:rsid w:val="00C64CF4"/>
    <w:rsid w:val="00C65841"/>
    <w:rsid w:val="00C70174"/>
    <w:rsid w:val="00C71135"/>
    <w:rsid w:val="00C72559"/>
    <w:rsid w:val="00C727CF"/>
    <w:rsid w:val="00C729A7"/>
    <w:rsid w:val="00C73081"/>
    <w:rsid w:val="00C7366C"/>
    <w:rsid w:val="00C74A57"/>
    <w:rsid w:val="00C75199"/>
    <w:rsid w:val="00C76513"/>
    <w:rsid w:val="00C77F6F"/>
    <w:rsid w:val="00C804B6"/>
    <w:rsid w:val="00C810D8"/>
    <w:rsid w:val="00C821F0"/>
    <w:rsid w:val="00C825DB"/>
    <w:rsid w:val="00C82937"/>
    <w:rsid w:val="00C85386"/>
    <w:rsid w:val="00C87809"/>
    <w:rsid w:val="00C87AB5"/>
    <w:rsid w:val="00C87F44"/>
    <w:rsid w:val="00C91C6A"/>
    <w:rsid w:val="00C92775"/>
    <w:rsid w:val="00C94397"/>
    <w:rsid w:val="00C949F2"/>
    <w:rsid w:val="00C957B4"/>
    <w:rsid w:val="00C958BB"/>
    <w:rsid w:val="00C9624C"/>
    <w:rsid w:val="00C964E6"/>
    <w:rsid w:val="00C9712A"/>
    <w:rsid w:val="00CA2AFD"/>
    <w:rsid w:val="00CA3B66"/>
    <w:rsid w:val="00CA3E95"/>
    <w:rsid w:val="00CA6239"/>
    <w:rsid w:val="00CA6425"/>
    <w:rsid w:val="00CA7C77"/>
    <w:rsid w:val="00CB2F25"/>
    <w:rsid w:val="00CB399B"/>
    <w:rsid w:val="00CB7863"/>
    <w:rsid w:val="00CB7EF6"/>
    <w:rsid w:val="00CC0262"/>
    <w:rsid w:val="00CC02F9"/>
    <w:rsid w:val="00CC12EA"/>
    <w:rsid w:val="00CC1627"/>
    <w:rsid w:val="00CC2795"/>
    <w:rsid w:val="00CC2FA1"/>
    <w:rsid w:val="00CC3001"/>
    <w:rsid w:val="00CC370C"/>
    <w:rsid w:val="00CC511F"/>
    <w:rsid w:val="00CC5285"/>
    <w:rsid w:val="00CC53F0"/>
    <w:rsid w:val="00CC6DCF"/>
    <w:rsid w:val="00CC7864"/>
    <w:rsid w:val="00CC7CC4"/>
    <w:rsid w:val="00CD159C"/>
    <w:rsid w:val="00CD2B4F"/>
    <w:rsid w:val="00CD4BDD"/>
    <w:rsid w:val="00CD51E7"/>
    <w:rsid w:val="00CD5240"/>
    <w:rsid w:val="00CD5552"/>
    <w:rsid w:val="00CD6C7A"/>
    <w:rsid w:val="00CD6F32"/>
    <w:rsid w:val="00CD6FD4"/>
    <w:rsid w:val="00CD78EA"/>
    <w:rsid w:val="00CE048D"/>
    <w:rsid w:val="00CE0804"/>
    <w:rsid w:val="00CE0E9C"/>
    <w:rsid w:val="00CE0F99"/>
    <w:rsid w:val="00CE3576"/>
    <w:rsid w:val="00CE56CE"/>
    <w:rsid w:val="00CE63B1"/>
    <w:rsid w:val="00CE656A"/>
    <w:rsid w:val="00CE7D2C"/>
    <w:rsid w:val="00CE7EBB"/>
    <w:rsid w:val="00CF14D5"/>
    <w:rsid w:val="00CF1871"/>
    <w:rsid w:val="00CF22BD"/>
    <w:rsid w:val="00CF31EB"/>
    <w:rsid w:val="00CF3D6F"/>
    <w:rsid w:val="00CF4874"/>
    <w:rsid w:val="00CF5893"/>
    <w:rsid w:val="00CF7855"/>
    <w:rsid w:val="00D00671"/>
    <w:rsid w:val="00D0189A"/>
    <w:rsid w:val="00D0269A"/>
    <w:rsid w:val="00D03294"/>
    <w:rsid w:val="00D0608A"/>
    <w:rsid w:val="00D0616F"/>
    <w:rsid w:val="00D06C1A"/>
    <w:rsid w:val="00D06E35"/>
    <w:rsid w:val="00D07DD7"/>
    <w:rsid w:val="00D11FDE"/>
    <w:rsid w:val="00D12A97"/>
    <w:rsid w:val="00D132CE"/>
    <w:rsid w:val="00D14726"/>
    <w:rsid w:val="00D16C67"/>
    <w:rsid w:val="00D1781F"/>
    <w:rsid w:val="00D17C05"/>
    <w:rsid w:val="00D21876"/>
    <w:rsid w:val="00D21A6B"/>
    <w:rsid w:val="00D21D90"/>
    <w:rsid w:val="00D22047"/>
    <w:rsid w:val="00D22BC5"/>
    <w:rsid w:val="00D22D4C"/>
    <w:rsid w:val="00D22E1A"/>
    <w:rsid w:val="00D23F47"/>
    <w:rsid w:val="00D30915"/>
    <w:rsid w:val="00D31724"/>
    <w:rsid w:val="00D31C24"/>
    <w:rsid w:val="00D31D47"/>
    <w:rsid w:val="00D31DB4"/>
    <w:rsid w:val="00D32521"/>
    <w:rsid w:val="00D337F2"/>
    <w:rsid w:val="00D33839"/>
    <w:rsid w:val="00D3429E"/>
    <w:rsid w:val="00D342A1"/>
    <w:rsid w:val="00D34402"/>
    <w:rsid w:val="00D344D4"/>
    <w:rsid w:val="00D34A34"/>
    <w:rsid w:val="00D35679"/>
    <w:rsid w:val="00D37C23"/>
    <w:rsid w:val="00D37E64"/>
    <w:rsid w:val="00D4056C"/>
    <w:rsid w:val="00D40A46"/>
    <w:rsid w:val="00D40DAD"/>
    <w:rsid w:val="00D41BF5"/>
    <w:rsid w:val="00D41C95"/>
    <w:rsid w:val="00D4276E"/>
    <w:rsid w:val="00D43094"/>
    <w:rsid w:val="00D43DE2"/>
    <w:rsid w:val="00D44B85"/>
    <w:rsid w:val="00D4570B"/>
    <w:rsid w:val="00D45EFD"/>
    <w:rsid w:val="00D508D5"/>
    <w:rsid w:val="00D51042"/>
    <w:rsid w:val="00D524B4"/>
    <w:rsid w:val="00D52D15"/>
    <w:rsid w:val="00D534B5"/>
    <w:rsid w:val="00D53F54"/>
    <w:rsid w:val="00D53F5F"/>
    <w:rsid w:val="00D5430B"/>
    <w:rsid w:val="00D56D9B"/>
    <w:rsid w:val="00D62695"/>
    <w:rsid w:val="00D62FEE"/>
    <w:rsid w:val="00D64936"/>
    <w:rsid w:val="00D6493A"/>
    <w:rsid w:val="00D649C4"/>
    <w:rsid w:val="00D64B04"/>
    <w:rsid w:val="00D64C6F"/>
    <w:rsid w:val="00D64E67"/>
    <w:rsid w:val="00D651CD"/>
    <w:rsid w:val="00D66778"/>
    <w:rsid w:val="00D67706"/>
    <w:rsid w:val="00D7037A"/>
    <w:rsid w:val="00D70EAA"/>
    <w:rsid w:val="00D71CC7"/>
    <w:rsid w:val="00D740B1"/>
    <w:rsid w:val="00D747A4"/>
    <w:rsid w:val="00D7603C"/>
    <w:rsid w:val="00D76CA0"/>
    <w:rsid w:val="00D80354"/>
    <w:rsid w:val="00D80376"/>
    <w:rsid w:val="00D80772"/>
    <w:rsid w:val="00D80779"/>
    <w:rsid w:val="00D81E31"/>
    <w:rsid w:val="00D823BF"/>
    <w:rsid w:val="00D82862"/>
    <w:rsid w:val="00D82E1B"/>
    <w:rsid w:val="00D83CD7"/>
    <w:rsid w:val="00D840BB"/>
    <w:rsid w:val="00D84749"/>
    <w:rsid w:val="00D8494D"/>
    <w:rsid w:val="00D84C10"/>
    <w:rsid w:val="00D84EDD"/>
    <w:rsid w:val="00D90A50"/>
    <w:rsid w:val="00D9358E"/>
    <w:rsid w:val="00D93B50"/>
    <w:rsid w:val="00D94907"/>
    <w:rsid w:val="00D9750B"/>
    <w:rsid w:val="00D97E3B"/>
    <w:rsid w:val="00DA0E2F"/>
    <w:rsid w:val="00DA26D7"/>
    <w:rsid w:val="00DA300F"/>
    <w:rsid w:val="00DA3E93"/>
    <w:rsid w:val="00DA4168"/>
    <w:rsid w:val="00DB01CE"/>
    <w:rsid w:val="00DB0A70"/>
    <w:rsid w:val="00DB0D61"/>
    <w:rsid w:val="00DB1034"/>
    <w:rsid w:val="00DB18E9"/>
    <w:rsid w:val="00DB2E7A"/>
    <w:rsid w:val="00DB3883"/>
    <w:rsid w:val="00DB4435"/>
    <w:rsid w:val="00DB487B"/>
    <w:rsid w:val="00DB60EB"/>
    <w:rsid w:val="00DC7261"/>
    <w:rsid w:val="00DC785A"/>
    <w:rsid w:val="00DD0D1E"/>
    <w:rsid w:val="00DD0E77"/>
    <w:rsid w:val="00DD29D7"/>
    <w:rsid w:val="00DD55CE"/>
    <w:rsid w:val="00DD64AF"/>
    <w:rsid w:val="00DD6A65"/>
    <w:rsid w:val="00DD6E45"/>
    <w:rsid w:val="00DD796D"/>
    <w:rsid w:val="00DE04C9"/>
    <w:rsid w:val="00DE0726"/>
    <w:rsid w:val="00DE0914"/>
    <w:rsid w:val="00DE0960"/>
    <w:rsid w:val="00DE1A46"/>
    <w:rsid w:val="00DE2081"/>
    <w:rsid w:val="00DE27AB"/>
    <w:rsid w:val="00DE31D3"/>
    <w:rsid w:val="00DE51BD"/>
    <w:rsid w:val="00DE7992"/>
    <w:rsid w:val="00DE7C7D"/>
    <w:rsid w:val="00DE7F64"/>
    <w:rsid w:val="00DF03E6"/>
    <w:rsid w:val="00DF1929"/>
    <w:rsid w:val="00DF2433"/>
    <w:rsid w:val="00DF4ACA"/>
    <w:rsid w:val="00DF6C1F"/>
    <w:rsid w:val="00DF6E07"/>
    <w:rsid w:val="00DF774D"/>
    <w:rsid w:val="00E01193"/>
    <w:rsid w:val="00E013D7"/>
    <w:rsid w:val="00E01498"/>
    <w:rsid w:val="00E01586"/>
    <w:rsid w:val="00E0324D"/>
    <w:rsid w:val="00E03D5B"/>
    <w:rsid w:val="00E04E6C"/>
    <w:rsid w:val="00E04F2A"/>
    <w:rsid w:val="00E04FCA"/>
    <w:rsid w:val="00E05258"/>
    <w:rsid w:val="00E067A8"/>
    <w:rsid w:val="00E07728"/>
    <w:rsid w:val="00E07D88"/>
    <w:rsid w:val="00E111D9"/>
    <w:rsid w:val="00E1186B"/>
    <w:rsid w:val="00E13105"/>
    <w:rsid w:val="00E1344F"/>
    <w:rsid w:val="00E1345D"/>
    <w:rsid w:val="00E1371E"/>
    <w:rsid w:val="00E1445A"/>
    <w:rsid w:val="00E1464D"/>
    <w:rsid w:val="00E14696"/>
    <w:rsid w:val="00E148D3"/>
    <w:rsid w:val="00E14B53"/>
    <w:rsid w:val="00E15239"/>
    <w:rsid w:val="00E17998"/>
    <w:rsid w:val="00E17D2F"/>
    <w:rsid w:val="00E2155E"/>
    <w:rsid w:val="00E2209E"/>
    <w:rsid w:val="00E22629"/>
    <w:rsid w:val="00E231C8"/>
    <w:rsid w:val="00E23EA4"/>
    <w:rsid w:val="00E24342"/>
    <w:rsid w:val="00E24CFB"/>
    <w:rsid w:val="00E25FA3"/>
    <w:rsid w:val="00E264AA"/>
    <w:rsid w:val="00E26D19"/>
    <w:rsid w:val="00E26EC6"/>
    <w:rsid w:val="00E30E28"/>
    <w:rsid w:val="00E30E2A"/>
    <w:rsid w:val="00E3179C"/>
    <w:rsid w:val="00E3287D"/>
    <w:rsid w:val="00E33DDB"/>
    <w:rsid w:val="00E33E99"/>
    <w:rsid w:val="00E35027"/>
    <w:rsid w:val="00E35B25"/>
    <w:rsid w:val="00E35B80"/>
    <w:rsid w:val="00E35D85"/>
    <w:rsid w:val="00E36A1A"/>
    <w:rsid w:val="00E36FDC"/>
    <w:rsid w:val="00E37E79"/>
    <w:rsid w:val="00E37EE9"/>
    <w:rsid w:val="00E4254E"/>
    <w:rsid w:val="00E42F24"/>
    <w:rsid w:val="00E43F67"/>
    <w:rsid w:val="00E45746"/>
    <w:rsid w:val="00E51B76"/>
    <w:rsid w:val="00E51CBC"/>
    <w:rsid w:val="00E534EF"/>
    <w:rsid w:val="00E535A4"/>
    <w:rsid w:val="00E540C6"/>
    <w:rsid w:val="00E57FC9"/>
    <w:rsid w:val="00E6021B"/>
    <w:rsid w:val="00E610A2"/>
    <w:rsid w:val="00E61D70"/>
    <w:rsid w:val="00E63183"/>
    <w:rsid w:val="00E65019"/>
    <w:rsid w:val="00E658B7"/>
    <w:rsid w:val="00E661C9"/>
    <w:rsid w:val="00E6646F"/>
    <w:rsid w:val="00E66972"/>
    <w:rsid w:val="00E70537"/>
    <w:rsid w:val="00E73AF6"/>
    <w:rsid w:val="00E746B6"/>
    <w:rsid w:val="00E74E97"/>
    <w:rsid w:val="00E75A48"/>
    <w:rsid w:val="00E7760F"/>
    <w:rsid w:val="00E80A81"/>
    <w:rsid w:val="00E811C8"/>
    <w:rsid w:val="00E81668"/>
    <w:rsid w:val="00E81C98"/>
    <w:rsid w:val="00E81DFD"/>
    <w:rsid w:val="00E81F4C"/>
    <w:rsid w:val="00E81F71"/>
    <w:rsid w:val="00E83347"/>
    <w:rsid w:val="00E8461F"/>
    <w:rsid w:val="00E853F4"/>
    <w:rsid w:val="00E8562F"/>
    <w:rsid w:val="00E93684"/>
    <w:rsid w:val="00E9586F"/>
    <w:rsid w:val="00E959B6"/>
    <w:rsid w:val="00EA0233"/>
    <w:rsid w:val="00EA3371"/>
    <w:rsid w:val="00EA59E3"/>
    <w:rsid w:val="00EA60F0"/>
    <w:rsid w:val="00EA6F4D"/>
    <w:rsid w:val="00EB01BE"/>
    <w:rsid w:val="00EB05FE"/>
    <w:rsid w:val="00EB0800"/>
    <w:rsid w:val="00EB1A2B"/>
    <w:rsid w:val="00EB2597"/>
    <w:rsid w:val="00EB347C"/>
    <w:rsid w:val="00EB64D9"/>
    <w:rsid w:val="00EB7197"/>
    <w:rsid w:val="00EC118D"/>
    <w:rsid w:val="00EC1B0D"/>
    <w:rsid w:val="00EC3A90"/>
    <w:rsid w:val="00EC4F3B"/>
    <w:rsid w:val="00EC5853"/>
    <w:rsid w:val="00EC68BA"/>
    <w:rsid w:val="00EC75E6"/>
    <w:rsid w:val="00ED0150"/>
    <w:rsid w:val="00ED015A"/>
    <w:rsid w:val="00ED256D"/>
    <w:rsid w:val="00ED2EBC"/>
    <w:rsid w:val="00ED5694"/>
    <w:rsid w:val="00ED6CDE"/>
    <w:rsid w:val="00EE079F"/>
    <w:rsid w:val="00EE13C6"/>
    <w:rsid w:val="00EE399C"/>
    <w:rsid w:val="00EE4B20"/>
    <w:rsid w:val="00EE5FB6"/>
    <w:rsid w:val="00EE7CCA"/>
    <w:rsid w:val="00EF02A7"/>
    <w:rsid w:val="00EF03CE"/>
    <w:rsid w:val="00EF0E1F"/>
    <w:rsid w:val="00EF136E"/>
    <w:rsid w:val="00EF5959"/>
    <w:rsid w:val="00EF6096"/>
    <w:rsid w:val="00EF6249"/>
    <w:rsid w:val="00EF69BE"/>
    <w:rsid w:val="00EF6B64"/>
    <w:rsid w:val="00EF70C0"/>
    <w:rsid w:val="00EF79F0"/>
    <w:rsid w:val="00F00D12"/>
    <w:rsid w:val="00F01629"/>
    <w:rsid w:val="00F025F5"/>
    <w:rsid w:val="00F02E09"/>
    <w:rsid w:val="00F03F95"/>
    <w:rsid w:val="00F10853"/>
    <w:rsid w:val="00F112B1"/>
    <w:rsid w:val="00F11750"/>
    <w:rsid w:val="00F11A06"/>
    <w:rsid w:val="00F12AEC"/>
    <w:rsid w:val="00F143FD"/>
    <w:rsid w:val="00F14944"/>
    <w:rsid w:val="00F1573D"/>
    <w:rsid w:val="00F15889"/>
    <w:rsid w:val="00F17532"/>
    <w:rsid w:val="00F1768B"/>
    <w:rsid w:val="00F2053E"/>
    <w:rsid w:val="00F20B48"/>
    <w:rsid w:val="00F212B7"/>
    <w:rsid w:val="00F218D0"/>
    <w:rsid w:val="00F22C1C"/>
    <w:rsid w:val="00F249EB"/>
    <w:rsid w:val="00F26047"/>
    <w:rsid w:val="00F276D9"/>
    <w:rsid w:val="00F31247"/>
    <w:rsid w:val="00F315DC"/>
    <w:rsid w:val="00F316CF"/>
    <w:rsid w:val="00F3179E"/>
    <w:rsid w:val="00F3245F"/>
    <w:rsid w:val="00F331F5"/>
    <w:rsid w:val="00F34632"/>
    <w:rsid w:val="00F3480C"/>
    <w:rsid w:val="00F350E7"/>
    <w:rsid w:val="00F35C5F"/>
    <w:rsid w:val="00F36669"/>
    <w:rsid w:val="00F36C67"/>
    <w:rsid w:val="00F37668"/>
    <w:rsid w:val="00F378AD"/>
    <w:rsid w:val="00F40977"/>
    <w:rsid w:val="00F40D3E"/>
    <w:rsid w:val="00F40DDD"/>
    <w:rsid w:val="00F413C7"/>
    <w:rsid w:val="00F41AD7"/>
    <w:rsid w:val="00F45E70"/>
    <w:rsid w:val="00F464D7"/>
    <w:rsid w:val="00F47346"/>
    <w:rsid w:val="00F476F4"/>
    <w:rsid w:val="00F47EB4"/>
    <w:rsid w:val="00F50B99"/>
    <w:rsid w:val="00F525D3"/>
    <w:rsid w:val="00F53683"/>
    <w:rsid w:val="00F54788"/>
    <w:rsid w:val="00F554BE"/>
    <w:rsid w:val="00F5620E"/>
    <w:rsid w:val="00F57D61"/>
    <w:rsid w:val="00F62957"/>
    <w:rsid w:val="00F62BA9"/>
    <w:rsid w:val="00F63C82"/>
    <w:rsid w:val="00F63DE6"/>
    <w:rsid w:val="00F647F5"/>
    <w:rsid w:val="00F653ED"/>
    <w:rsid w:val="00F65CF4"/>
    <w:rsid w:val="00F66747"/>
    <w:rsid w:val="00F66992"/>
    <w:rsid w:val="00F66EED"/>
    <w:rsid w:val="00F67D9D"/>
    <w:rsid w:val="00F70913"/>
    <w:rsid w:val="00F71DAD"/>
    <w:rsid w:val="00F72B8D"/>
    <w:rsid w:val="00F73D68"/>
    <w:rsid w:val="00F740F3"/>
    <w:rsid w:val="00F74238"/>
    <w:rsid w:val="00F74D63"/>
    <w:rsid w:val="00F74FC1"/>
    <w:rsid w:val="00F768AB"/>
    <w:rsid w:val="00F81738"/>
    <w:rsid w:val="00F825A0"/>
    <w:rsid w:val="00F82D3A"/>
    <w:rsid w:val="00F82EC7"/>
    <w:rsid w:val="00F83398"/>
    <w:rsid w:val="00F845B5"/>
    <w:rsid w:val="00F855D4"/>
    <w:rsid w:val="00F85F6C"/>
    <w:rsid w:val="00F85FD6"/>
    <w:rsid w:val="00F864B6"/>
    <w:rsid w:val="00F86DA9"/>
    <w:rsid w:val="00F87405"/>
    <w:rsid w:val="00F90AC7"/>
    <w:rsid w:val="00F91159"/>
    <w:rsid w:val="00F913A7"/>
    <w:rsid w:val="00F939BB"/>
    <w:rsid w:val="00F93B6B"/>
    <w:rsid w:val="00F93D10"/>
    <w:rsid w:val="00F94AD3"/>
    <w:rsid w:val="00F972A9"/>
    <w:rsid w:val="00FA0D7A"/>
    <w:rsid w:val="00FA0FC8"/>
    <w:rsid w:val="00FA1620"/>
    <w:rsid w:val="00FA286C"/>
    <w:rsid w:val="00FA33EE"/>
    <w:rsid w:val="00FA3C85"/>
    <w:rsid w:val="00FA3FB8"/>
    <w:rsid w:val="00FA43B1"/>
    <w:rsid w:val="00FA4734"/>
    <w:rsid w:val="00FA4EAF"/>
    <w:rsid w:val="00FA6025"/>
    <w:rsid w:val="00FA63E3"/>
    <w:rsid w:val="00FA64DA"/>
    <w:rsid w:val="00FA65AE"/>
    <w:rsid w:val="00FA6874"/>
    <w:rsid w:val="00FA7453"/>
    <w:rsid w:val="00FB0252"/>
    <w:rsid w:val="00FB04CC"/>
    <w:rsid w:val="00FB141C"/>
    <w:rsid w:val="00FB2406"/>
    <w:rsid w:val="00FB24EF"/>
    <w:rsid w:val="00FB2615"/>
    <w:rsid w:val="00FB31D8"/>
    <w:rsid w:val="00FB3976"/>
    <w:rsid w:val="00FB3CD7"/>
    <w:rsid w:val="00FB4351"/>
    <w:rsid w:val="00FB4655"/>
    <w:rsid w:val="00FB7324"/>
    <w:rsid w:val="00FC1B51"/>
    <w:rsid w:val="00FC4AA0"/>
    <w:rsid w:val="00FC595C"/>
    <w:rsid w:val="00FC658A"/>
    <w:rsid w:val="00FC6640"/>
    <w:rsid w:val="00FC694F"/>
    <w:rsid w:val="00FD1945"/>
    <w:rsid w:val="00FD22F1"/>
    <w:rsid w:val="00FD2FC5"/>
    <w:rsid w:val="00FD34C0"/>
    <w:rsid w:val="00FD56B6"/>
    <w:rsid w:val="00FD5B76"/>
    <w:rsid w:val="00FD5F85"/>
    <w:rsid w:val="00FD7520"/>
    <w:rsid w:val="00FD7DBD"/>
    <w:rsid w:val="00FE00C3"/>
    <w:rsid w:val="00FE0AD5"/>
    <w:rsid w:val="00FE0CA2"/>
    <w:rsid w:val="00FE0FD2"/>
    <w:rsid w:val="00FE1150"/>
    <w:rsid w:val="00FE13C6"/>
    <w:rsid w:val="00FE147B"/>
    <w:rsid w:val="00FE1696"/>
    <w:rsid w:val="00FE2576"/>
    <w:rsid w:val="00FE27A9"/>
    <w:rsid w:val="00FE2E9E"/>
    <w:rsid w:val="00FE3173"/>
    <w:rsid w:val="00FE3B4F"/>
    <w:rsid w:val="00FE5090"/>
    <w:rsid w:val="00FE528E"/>
    <w:rsid w:val="00FE5895"/>
    <w:rsid w:val="00FE5E57"/>
    <w:rsid w:val="00FE634F"/>
    <w:rsid w:val="00FE6718"/>
    <w:rsid w:val="00FF008E"/>
    <w:rsid w:val="00FF269A"/>
    <w:rsid w:val="00FF2EF5"/>
    <w:rsid w:val="00FF46B3"/>
    <w:rsid w:val="00FF4BD3"/>
    <w:rsid w:val="00FF50B2"/>
    <w:rsid w:val="00FF6B38"/>
    <w:rsid w:val="010D43DA"/>
    <w:rsid w:val="011BC1A6"/>
    <w:rsid w:val="01218A7A"/>
    <w:rsid w:val="012D631B"/>
    <w:rsid w:val="0140E8E7"/>
    <w:rsid w:val="0142423C"/>
    <w:rsid w:val="015319A5"/>
    <w:rsid w:val="016B03BE"/>
    <w:rsid w:val="016CC1C8"/>
    <w:rsid w:val="018BF48C"/>
    <w:rsid w:val="0197AE32"/>
    <w:rsid w:val="01B99846"/>
    <w:rsid w:val="01C63F1B"/>
    <w:rsid w:val="01C79D90"/>
    <w:rsid w:val="01D1174B"/>
    <w:rsid w:val="01D1EF21"/>
    <w:rsid w:val="01DB9841"/>
    <w:rsid w:val="01DD0DA5"/>
    <w:rsid w:val="021044D6"/>
    <w:rsid w:val="021A26E6"/>
    <w:rsid w:val="022BFA2C"/>
    <w:rsid w:val="0235C499"/>
    <w:rsid w:val="02472D80"/>
    <w:rsid w:val="025EF7A5"/>
    <w:rsid w:val="0263044F"/>
    <w:rsid w:val="02698CA4"/>
    <w:rsid w:val="02774290"/>
    <w:rsid w:val="029A0008"/>
    <w:rsid w:val="02B00BAC"/>
    <w:rsid w:val="02C53FAA"/>
    <w:rsid w:val="02C69A84"/>
    <w:rsid w:val="02CB226B"/>
    <w:rsid w:val="02D73169"/>
    <w:rsid w:val="02DA3B9A"/>
    <w:rsid w:val="02ED1CA3"/>
    <w:rsid w:val="02ED8B85"/>
    <w:rsid w:val="030177B4"/>
    <w:rsid w:val="031BFCAE"/>
    <w:rsid w:val="0351ABCE"/>
    <w:rsid w:val="03754878"/>
    <w:rsid w:val="038B1A54"/>
    <w:rsid w:val="0390386C"/>
    <w:rsid w:val="03917C9F"/>
    <w:rsid w:val="0391F7EE"/>
    <w:rsid w:val="03B79DCC"/>
    <w:rsid w:val="03C7CA8D"/>
    <w:rsid w:val="03CB584F"/>
    <w:rsid w:val="03FA11B0"/>
    <w:rsid w:val="041E9897"/>
    <w:rsid w:val="042B0085"/>
    <w:rsid w:val="043A9998"/>
    <w:rsid w:val="044526EC"/>
    <w:rsid w:val="044E6B45"/>
    <w:rsid w:val="04769D11"/>
    <w:rsid w:val="04890058"/>
    <w:rsid w:val="04B788D1"/>
    <w:rsid w:val="04FDDFDD"/>
    <w:rsid w:val="050E31DB"/>
    <w:rsid w:val="052589BB"/>
    <w:rsid w:val="053200C7"/>
    <w:rsid w:val="056DA02B"/>
    <w:rsid w:val="05780272"/>
    <w:rsid w:val="05A716A6"/>
    <w:rsid w:val="05AAB0F6"/>
    <w:rsid w:val="05AC28E9"/>
    <w:rsid w:val="05C62D79"/>
    <w:rsid w:val="05DB08F3"/>
    <w:rsid w:val="05E0D837"/>
    <w:rsid w:val="05E96898"/>
    <w:rsid w:val="05F56670"/>
    <w:rsid w:val="060F2110"/>
    <w:rsid w:val="062329CA"/>
    <w:rsid w:val="0669306A"/>
    <w:rsid w:val="06695968"/>
    <w:rsid w:val="06B0A1F9"/>
    <w:rsid w:val="06CA6486"/>
    <w:rsid w:val="06EC4179"/>
    <w:rsid w:val="06F17743"/>
    <w:rsid w:val="06FE91E2"/>
    <w:rsid w:val="0700868E"/>
    <w:rsid w:val="0730732D"/>
    <w:rsid w:val="074E158A"/>
    <w:rsid w:val="078EBA3A"/>
    <w:rsid w:val="07A37455"/>
    <w:rsid w:val="07A67807"/>
    <w:rsid w:val="07D5456E"/>
    <w:rsid w:val="07F4F8B3"/>
    <w:rsid w:val="0804F339"/>
    <w:rsid w:val="081AC15D"/>
    <w:rsid w:val="081F72AF"/>
    <w:rsid w:val="08280848"/>
    <w:rsid w:val="0848999A"/>
    <w:rsid w:val="088A31A2"/>
    <w:rsid w:val="08917579"/>
    <w:rsid w:val="08BEF1CF"/>
    <w:rsid w:val="08FC96E3"/>
    <w:rsid w:val="09170C04"/>
    <w:rsid w:val="0945F85D"/>
    <w:rsid w:val="09501CAD"/>
    <w:rsid w:val="095CFB0F"/>
    <w:rsid w:val="099BA6DB"/>
    <w:rsid w:val="09A7AB4C"/>
    <w:rsid w:val="09B915E5"/>
    <w:rsid w:val="09DD9ADC"/>
    <w:rsid w:val="09FCD552"/>
    <w:rsid w:val="0A04837B"/>
    <w:rsid w:val="0A222775"/>
    <w:rsid w:val="0A342B11"/>
    <w:rsid w:val="0A4F2049"/>
    <w:rsid w:val="0A557B23"/>
    <w:rsid w:val="0A5F78AF"/>
    <w:rsid w:val="0A70BC31"/>
    <w:rsid w:val="0AA369E8"/>
    <w:rsid w:val="0AB7396A"/>
    <w:rsid w:val="0ABA4C58"/>
    <w:rsid w:val="0AD286C9"/>
    <w:rsid w:val="0AD93CAC"/>
    <w:rsid w:val="0B0F634A"/>
    <w:rsid w:val="0B1CA803"/>
    <w:rsid w:val="0B1D8665"/>
    <w:rsid w:val="0B6F0F5E"/>
    <w:rsid w:val="0B7019C6"/>
    <w:rsid w:val="0B70215D"/>
    <w:rsid w:val="0B851ACE"/>
    <w:rsid w:val="0B945977"/>
    <w:rsid w:val="0BA6009F"/>
    <w:rsid w:val="0BA98BCF"/>
    <w:rsid w:val="0BD335E7"/>
    <w:rsid w:val="0C04A61F"/>
    <w:rsid w:val="0C13CE09"/>
    <w:rsid w:val="0C18CDA0"/>
    <w:rsid w:val="0C340E10"/>
    <w:rsid w:val="0C5C4CC7"/>
    <w:rsid w:val="0C65C5E5"/>
    <w:rsid w:val="0C66A2EF"/>
    <w:rsid w:val="0C7BADA8"/>
    <w:rsid w:val="0C8AC251"/>
    <w:rsid w:val="0C9A6E75"/>
    <w:rsid w:val="0CA9A0E7"/>
    <w:rsid w:val="0CCD68CA"/>
    <w:rsid w:val="0CEA61BC"/>
    <w:rsid w:val="0CFBBC76"/>
    <w:rsid w:val="0D1B0524"/>
    <w:rsid w:val="0D20EB2F"/>
    <w:rsid w:val="0D47EF49"/>
    <w:rsid w:val="0D6BCBD3"/>
    <w:rsid w:val="0DEEB742"/>
    <w:rsid w:val="0E41CCC1"/>
    <w:rsid w:val="0E473E74"/>
    <w:rsid w:val="0E4982AB"/>
    <w:rsid w:val="0E7076A9"/>
    <w:rsid w:val="0E8D69EF"/>
    <w:rsid w:val="0E94D82E"/>
    <w:rsid w:val="0EA58A3B"/>
    <w:rsid w:val="0EAFFFF0"/>
    <w:rsid w:val="0EC1D0EA"/>
    <w:rsid w:val="0F1950E9"/>
    <w:rsid w:val="0F364B67"/>
    <w:rsid w:val="0F46A710"/>
    <w:rsid w:val="0F4DFB33"/>
    <w:rsid w:val="0F588C7A"/>
    <w:rsid w:val="0F593507"/>
    <w:rsid w:val="0F6BDE47"/>
    <w:rsid w:val="0F828CB2"/>
    <w:rsid w:val="0F83FACC"/>
    <w:rsid w:val="0F8FB926"/>
    <w:rsid w:val="0FA29CB0"/>
    <w:rsid w:val="0FE22339"/>
    <w:rsid w:val="0FE368AE"/>
    <w:rsid w:val="100FC12E"/>
    <w:rsid w:val="1023D17B"/>
    <w:rsid w:val="102C7971"/>
    <w:rsid w:val="1037B039"/>
    <w:rsid w:val="104452AE"/>
    <w:rsid w:val="107AFFC7"/>
    <w:rsid w:val="1091D0DD"/>
    <w:rsid w:val="10BFDC30"/>
    <w:rsid w:val="11229A66"/>
    <w:rsid w:val="112511CD"/>
    <w:rsid w:val="1138036C"/>
    <w:rsid w:val="113AD781"/>
    <w:rsid w:val="118104EA"/>
    <w:rsid w:val="118EF5CE"/>
    <w:rsid w:val="11916C29"/>
    <w:rsid w:val="119886F0"/>
    <w:rsid w:val="11C65458"/>
    <w:rsid w:val="1221EF7A"/>
    <w:rsid w:val="1249F56A"/>
    <w:rsid w:val="12661F58"/>
    <w:rsid w:val="12A18107"/>
    <w:rsid w:val="12B4AB40"/>
    <w:rsid w:val="12BD455C"/>
    <w:rsid w:val="12D95B5D"/>
    <w:rsid w:val="12E7BBBE"/>
    <w:rsid w:val="12FE6409"/>
    <w:rsid w:val="13001C8C"/>
    <w:rsid w:val="130E2577"/>
    <w:rsid w:val="1311EA06"/>
    <w:rsid w:val="132C6214"/>
    <w:rsid w:val="136E2160"/>
    <w:rsid w:val="138020CC"/>
    <w:rsid w:val="139FFFA7"/>
    <w:rsid w:val="13D87E2A"/>
    <w:rsid w:val="13E974A8"/>
    <w:rsid w:val="13EFA64A"/>
    <w:rsid w:val="1402A1C3"/>
    <w:rsid w:val="142D8D6F"/>
    <w:rsid w:val="142FBDB7"/>
    <w:rsid w:val="143F428A"/>
    <w:rsid w:val="143FBE44"/>
    <w:rsid w:val="14559983"/>
    <w:rsid w:val="1471ED0E"/>
    <w:rsid w:val="147A0C71"/>
    <w:rsid w:val="147E0446"/>
    <w:rsid w:val="14815874"/>
    <w:rsid w:val="148664D1"/>
    <w:rsid w:val="14B8FA8A"/>
    <w:rsid w:val="14E88A82"/>
    <w:rsid w:val="14EFE4FD"/>
    <w:rsid w:val="14FC1704"/>
    <w:rsid w:val="14FF533A"/>
    <w:rsid w:val="14FFC306"/>
    <w:rsid w:val="150B814A"/>
    <w:rsid w:val="151A8E34"/>
    <w:rsid w:val="151B494D"/>
    <w:rsid w:val="152F2A29"/>
    <w:rsid w:val="153416DB"/>
    <w:rsid w:val="154591F0"/>
    <w:rsid w:val="157595D4"/>
    <w:rsid w:val="15995DAC"/>
    <w:rsid w:val="15AD80DD"/>
    <w:rsid w:val="15BC1C1C"/>
    <w:rsid w:val="15FA3D51"/>
    <w:rsid w:val="1605EF36"/>
    <w:rsid w:val="16739040"/>
    <w:rsid w:val="167B8CCD"/>
    <w:rsid w:val="16ACF5F1"/>
    <w:rsid w:val="16ACF9F3"/>
    <w:rsid w:val="16C92AB2"/>
    <w:rsid w:val="16CAFA8A"/>
    <w:rsid w:val="16E1F444"/>
    <w:rsid w:val="170452FB"/>
    <w:rsid w:val="170896AF"/>
    <w:rsid w:val="1714E50E"/>
    <w:rsid w:val="1723E289"/>
    <w:rsid w:val="176422A4"/>
    <w:rsid w:val="17823466"/>
    <w:rsid w:val="1789B9D0"/>
    <w:rsid w:val="179FAA6A"/>
    <w:rsid w:val="180B5CFA"/>
    <w:rsid w:val="181B4B64"/>
    <w:rsid w:val="182C4E93"/>
    <w:rsid w:val="182F1323"/>
    <w:rsid w:val="1830E527"/>
    <w:rsid w:val="185913D2"/>
    <w:rsid w:val="1864ADCC"/>
    <w:rsid w:val="186ABF41"/>
    <w:rsid w:val="18AF0F8F"/>
    <w:rsid w:val="18BA16B5"/>
    <w:rsid w:val="18BE6782"/>
    <w:rsid w:val="18C0275A"/>
    <w:rsid w:val="18C62FF8"/>
    <w:rsid w:val="18D303A3"/>
    <w:rsid w:val="18D4D016"/>
    <w:rsid w:val="18EAF534"/>
    <w:rsid w:val="1901DAFB"/>
    <w:rsid w:val="1928E77D"/>
    <w:rsid w:val="19705BAB"/>
    <w:rsid w:val="197ADE59"/>
    <w:rsid w:val="19B9D217"/>
    <w:rsid w:val="19C0C984"/>
    <w:rsid w:val="19C0D167"/>
    <w:rsid w:val="19C87940"/>
    <w:rsid w:val="19CCB588"/>
    <w:rsid w:val="19CED817"/>
    <w:rsid w:val="19EBF434"/>
    <w:rsid w:val="1A1CFBE6"/>
    <w:rsid w:val="1A247221"/>
    <w:rsid w:val="1A6C18DC"/>
    <w:rsid w:val="1A9593F2"/>
    <w:rsid w:val="1AB19DDA"/>
    <w:rsid w:val="1ABE14D5"/>
    <w:rsid w:val="1AC1481B"/>
    <w:rsid w:val="1AC55E9B"/>
    <w:rsid w:val="1AD32FAD"/>
    <w:rsid w:val="1B1457E6"/>
    <w:rsid w:val="1B268712"/>
    <w:rsid w:val="1B5B7077"/>
    <w:rsid w:val="1B8B32B1"/>
    <w:rsid w:val="1BEDAED9"/>
    <w:rsid w:val="1BFB3BA5"/>
    <w:rsid w:val="1C2D582A"/>
    <w:rsid w:val="1C397BBD"/>
    <w:rsid w:val="1C593726"/>
    <w:rsid w:val="1C6DCEF6"/>
    <w:rsid w:val="1CC4B611"/>
    <w:rsid w:val="1CCE640E"/>
    <w:rsid w:val="1CF740D8"/>
    <w:rsid w:val="1D08C82C"/>
    <w:rsid w:val="1D090794"/>
    <w:rsid w:val="1D125B79"/>
    <w:rsid w:val="1D2FE3EB"/>
    <w:rsid w:val="1D55F64A"/>
    <w:rsid w:val="1D6527F9"/>
    <w:rsid w:val="1D67A50F"/>
    <w:rsid w:val="1D69CC11"/>
    <w:rsid w:val="1D7A27F2"/>
    <w:rsid w:val="1DBA5F5F"/>
    <w:rsid w:val="1DC5C642"/>
    <w:rsid w:val="1DDDA4F9"/>
    <w:rsid w:val="1DF578FF"/>
    <w:rsid w:val="1DF8A0F1"/>
    <w:rsid w:val="1E0E81B1"/>
    <w:rsid w:val="1E167F5C"/>
    <w:rsid w:val="1E35B2D4"/>
    <w:rsid w:val="1E3E9438"/>
    <w:rsid w:val="1E472A50"/>
    <w:rsid w:val="1E8ECECF"/>
    <w:rsid w:val="1EAECDAD"/>
    <w:rsid w:val="1EB4D814"/>
    <w:rsid w:val="1EC83BF0"/>
    <w:rsid w:val="1EE1F7BA"/>
    <w:rsid w:val="1F18E244"/>
    <w:rsid w:val="1F4899FB"/>
    <w:rsid w:val="1F51994B"/>
    <w:rsid w:val="1F722E22"/>
    <w:rsid w:val="1F7ABA40"/>
    <w:rsid w:val="1F8D26C0"/>
    <w:rsid w:val="1FC8F786"/>
    <w:rsid w:val="1FE1BB08"/>
    <w:rsid w:val="1FEA0E77"/>
    <w:rsid w:val="201964D0"/>
    <w:rsid w:val="20491252"/>
    <w:rsid w:val="205F6BEC"/>
    <w:rsid w:val="206AA15A"/>
    <w:rsid w:val="2079F8D0"/>
    <w:rsid w:val="208D8A90"/>
    <w:rsid w:val="20B0ECF2"/>
    <w:rsid w:val="20B500F5"/>
    <w:rsid w:val="21038151"/>
    <w:rsid w:val="2109D870"/>
    <w:rsid w:val="211B9F01"/>
    <w:rsid w:val="2144528A"/>
    <w:rsid w:val="2161B6EB"/>
    <w:rsid w:val="21620F27"/>
    <w:rsid w:val="2164D061"/>
    <w:rsid w:val="216D5396"/>
    <w:rsid w:val="21833358"/>
    <w:rsid w:val="21A76F34"/>
    <w:rsid w:val="21B93C6A"/>
    <w:rsid w:val="21DA52E4"/>
    <w:rsid w:val="21E85D07"/>
    <w:rsid w:val="21FEFB68"/>
    <w:rsid w:val="2209A555"/>
    <w:rsid w:val="220F2137"/>
    <w:rsid w:val="22321DBC"/>
    <w:rsid w:val="223303C2"/>
    <w:rsid w:val="223D3D34"/>
    <w:rsid w:val="224853CE"/>
    <w:rsid w:val="22493F3B"/>
    <w:rsid w:val="224CAF10"/>
    <w:rsid w:val="224EECD8"/>
    <w:rsid w:val="22534A03"/>
    <w:rsid w:val="22547182"/>
    <w:rsid w:val="2265D501"/>
    <w:rsid w:val="2291B2EB"/>
    <w:rsid w:val="22A0E666"/>
    <w:rsid w:val="22CCD493"/>
    <w:rsid w:val="22E4E493"/>
    <w:rsid w:val="231091B6"/>
    <w:rsid w:val="23145833"/>
    <w:rsid w:val="233C16C1"/>
    <w:rsid w:val="23632740"/>
    <w:rsid w:val="23674730"/>
    <w:rsid w:val="236BF5E2"/>
    <w:rsid w:val="237974CD"/>
    <w:rsid w:val="23B3C3C9"/>
    <w:rsid w:val="23E4242F"/>
    <w:rsid w:val="2430960F"/>
    <w:rsid w:val="24369215"/>
    <w:rsid w:val="24561634"/>
    <w:rsid w:val="24579BE5"/>
    <w:rsid w:val="246CBBC8"/>
    <w:rsid w:val="24CA0F3D"/>
    <w:rsid w:val="24D69A3D"/>
    <w:rsid w:val="250F93B6"/>
    <w:rsid w:val="251D6DA8"/>
    <w:rsid w:val="254AABDE"/>
    <w:rsid w:val="255CE9DA"/>
    <w:rsid w:val="258E9289"/>
    <w:rsid w:val="2597CE80"/>
    <w:rsid w:val="25BC1CD5"/>
    <w:rsid w:val="25BE3433"/>
    <w:rsid w:val="25DAABEC"/>
    <w:rsid w:val="25F2AF1F"/>
    <w:rsid w:val="25F31068"/>
    <w:rsid w:val="26150498"/>
    <w:rsid w:val="2619DD56"/>
    <w:rsid w:val="265F1845"/>
    <w:rsid w:val="2666C8F9"/>
    <w:rsid w:val="267B1357"/>
    <w:rsid w:val="26AB6EAF"/>
    <w:rsid w:val="26B9C065"/>
    <w:rsid w:val="26EDBD5F"/>
    <w:rsid w:val="26FCF944"/>
    <w:rsid w:val="27029C94"/>
    <w:rsid w:val="2751CC88"/>
    <w:rsid w:val="277896F2"/>
    <w:rsid w:val="2782A5A9"/>
    <w:rsid w:val="2791E611"/>
    <w:rsid w:val="2794A9BB"/>
    <w:rsid w:val="27D3B658"/>
    <w:rsid w:val="27D8EC71"/>
    <w:rsid w:val="28108587"/>
    <w:rsid w:val="2814511B"/>
    <w:rsid w:val="2814B221"/>
    <w:rsid w:val="2821FC73"/>
    <w:rsid w:val="2846B233"/>
    <w:rsid w:val="286591CC"/>
    <w:rsid w:val="286F42FB"/>
    <w:rsid w:val="28708ADF"/>
    <w:rsid w:val="28956EBC"/>
    <w:rsid w:val="28ABD669"/>
    <w:rsid w:val="28ED6C3E"/>
    <w:rsid w:val="28F735BB"/>
    <w:rsid w:val="28FC2307"/>
    <w:rsid w:val="29335E56"/>
    <w:rsid w:val="29447BAA"/>
    <w:rsid w:val="2947B742"/>
    <w:rsid w:val="295322DE"/>
    <w:rsid w:val="29766D05"/>
    <w:rsid w:val="2989F359"/>
    <w:rsid w:val="2996C8DE"/>
    <w:rsid w:val="29D9FB8D"/>
    <w:rsid w:val="29E59BD9"/>
    <w:rsid w:val="29F18F28"/>
    <w:rsid w:val="2A0F2CBD"/>
    <w:rsid w:val="2A2E9AAE"/>
    <w:rsid w:val="2A2F26BC"/>
    <w:rsid w:val="2A6B9CB9"/>
    <w:rsid w:val="2A786CE1"/>
    <w:rsid w:val="2A7B4374"/>
    <w:rsid w:val="2A9DB25C"/>
    <w:rsid w:val="2AA7F2E3"/>
    <w:rsid w:val="2AAC97F2"/>
    <w:rsid w:val="2ADDA82A"/>
    <w:rsid w:val="2AEEF33F"/>
    <w:rsid w:val="2B3C2054"/>
    <w:rsid w:val="2B424B23"/>
    <w:rsid w:val="2B491CF3"/>
    <w:rsid w:val="2B4FA62E"/>
    <w:rsid w:val="2B560F02"/>
    <w:rsid w:val="2B6579DA"/>
    <w:rsid w:val="2B65DE78"/>
    <w:rsid w:val="2B697B11"/>
    <w:rsid w:val="2BAB824A"/>
    <w:rsid w:val="2BD95D52"/>
    <w:rsid w:val="2C09AE38"/>
    <w:rsid w:val="2C1CEB7B"/>
    <w:rsid w:val="2C24CA97"/>
    <w:rsid w:val="2C269674"/>
    <w:rsid w:val="2C2D42E6"/>
    <w:rsid w:val="2C30F7E7"/>
    <w:rsid w:val="2C34F63A"/>
    <w:rsid w:val="2C4F4B3D"/>
    <w:rsid w:val="2C80C34E"/>
    <w:rsid w:val="2CC1B17E"/>
    <w:rsid w:val="2CFCD5A0"/>
    <w:rsid w:val="2D072EB6"/>
    <w:rsid w:val="2D1D3C9B"/>
    <w:rsid w:val="2D298004"/>
    <w:rsid w:val="2D2A7B8B"/>
    <w:rsid w:val="2D4AD2FD"/>
    <w:rsid w:val="2D97E52D"/>
    <w:rsid w:val="2D9FF765"/>
    <w:rsid w:val="2DAB6D10"/>
    <w:rsid w:val="2DABD7C7"/>
    <w:rsid w:val="2DE4D394"/>
    <w:rsid w:val="2E16C5F0"/>
    <w:rsid w:val="2E17C172"/>
    <w:rsid w:val="2E28887F"/>
    <w:rsid w:val="2E2BBED0"/>
    <w:rsid w:val="2E3F2D9B"/>
    <w:rsid w:val="2E4D6EDE"/>
    <w:rsid w:val="2E50D1FD"/>
    <w:rsid w:val="2E703A7A"/>
    <w:rsid w:val="2EA6398C"/>
    <w:rsid w:val="2EC19FA9"/>
    <w:rsid w:val="2F0297DF"/>
    <w:rsid w:val="2F11033D"/>
    <w:rsid w:val="2F1E1F5C"/>
    <w:rsid w:val="2F1F1E69"/>
    <w:rsid w:val="2F30EB0C"/>
    <w:rsid w:val="2F5B6353"/>
    <w:rsid w:val="2F5D4367"/>
    <w:rsid w:val="2F624E2C"/>
    <w:rsid w:val="2F693895"/>
    <w:rsid w:val="2F76B45D"/>
    <w:rsid w:val="2F7A0830"/>
    <w:rsid w:val="2F8E17EC"/>
    <w:rsid w:val="2FAF193D"/>
    <w:rsid w:val="2FBC4AE9"/>
    <w:rsid w:val="2FE21C69"/>
    <w:rsid w:val="2FEC85CD"/>
    <w:rsid w:val="2FFC96D6"/>
    <w:rsid w:val="300DE86A"/>
    <w:rsid w:val="3016E85A"/>
    <w:rsid w:val="3031C67B"/>
    <w:rsid w:val="305D47C5"/>
    <w:rsid w:val="307071B0"/>
    <w:rsid w:val="3072C4FD"/>
    <w:rsid w:val="30877BF2"/>
    <w:rsid w:val="3090BBDF"/>
    <w:rsid w:val="30A4223C"/>
    <w:rsid w:val="30F63B12"/>
    <w:rsid w:val="310B9D61"/>
    <w:rsid w:val="3120D14B"/>
    <w:rsid w:val="31449A99"/>
    <w:rsid w:val="315156AD"/>
    <w:rsid w:val="31C4FDE6"/>
    <w:rsid w:val="320AC5B5"/>
    <w:rsid w:val="32146573"/>
    <w:rsid w:val="322DEE41"/>
    <w:rsid w:val="322FAC02"/>
    <w:rsid w:val="325DE1A4"/>
    <w:rsid w:val="3288AF0E"/>
    <w:rsid w:val="32972C7B"/>
    <w:rsid w:val="32CEA697"/>
    <w:rsid w:val="32DFCDBA"/>
    <w:rsid w:val="32E7F665"/>
    <w:rsid w:val="32EE98A0"/>
    <w:rsid w:val="32F50F5F"/>
    <w:rsid w:val="331F9CB3"/>
    <w:rsid w:val="332B33EB"/>
    <w:rsid w:val="3359723F"/>
    <w:rsid w:val="336E9AFD"/>
    <w:rsid w:val="337979C9"/>
    <w:rsid w:val="337BAA07"/>
    <w:rsid w:val="33A09627"/>
    <w:rsid w:val="33EB5458"/>
    <w:rsid w:val="33EB8C17"/>
    <w:rsid w:val="342A50E3"/>
    <w:rsid w:val="343CA8C0"/>
    <w:rsid w:val="345C6CF8"/>
    <w:rsid w:val="34780DF8"/>
    <w:rsid w:val="347B5978"/>
    <w:rsid w:val="34808EA8"/>
    <w:rsid w:val="3491D9CC"/>
    <w:rsid w:val="3498DFDD"/>
    <w:rsid w:val="34AA6848"/>
    <w:rsid w:val="34ADADD3"/>
    <w:rsid w:val="34E1F71E"/>
    <w:rsid w:val="34ED4BAB"/>
    <w:rsid w:val="34F39F7E"/>
    <w:rsid w:val="35086D01"/>
    <w:rsid w:val="3511861B"/>
    <w:rsid w:val="3514B38B"/>
    <w:rsid w:val="351E43DE"/>
    <w:rsid w:val="3529425A"/>
    <w:rsid w:val="352E0839"/>
    <w:rsid w:val="354DEFA5"/>
    <w:rsid w:val="355A8D51"/>
    <w:rsid w:val="355DA322"/>
    <w:rsid w:val="356687F1"/>
    <w:rsid w:val="356D7E15"/>
    <w:rsid w:val="359D4692"/>
    <w:rsid w:val="35A557AC"/>
    <w:rsid w:val="35A9C8F2"/>
    <w:rsid w:val="35B68D98"/>
    <w:rsid w:val="35B9DF8C"/>
    <w:rsid w:val="35D9AEB3"/>
    <w:rsid w:val="36012422"/>
    <w:rsid w:val="36116967"/>
    <w:rsid w:val="361A991F"/>
    <w:rsid w:val="3622D357"/>
    <w:rsid w:val="3635C058"/>
    <w:rsid w:val="3653831C"/>
    <w:rsid w:val="365400C8"/>
    <w:rsid w:val="36608B72"/>
    <w:rsid w:val="36BC92D5"/>
    <w:rsid w:val="36E9C006"/>
    <w:rsid w:val="36ED462F"/>
    <w:rsid w:val="370610C1"/>
    <w:rsid w:val="3707FAF3"/>
    <w:rsid w:val="3710423C"/>
    <w:rsid w:val="3730F764"/>
    <w:rsid w:val="373B6C62"/>
    <w:rsid w:val="373CAB53"/>
    <w:rsid w:val="37683039"/>
    <w:rsid w:val="37748B5A"/>
    <w:rsid w:val="37BCBFFA"/>
    <w:rsid w:val="37BEA3B8"/>
    <w:rsid w:val="37C2731B"/>
    <w:rsid w:val="37F13157"/>
    <w:rsid w:val="38450014"/>
    <w:rsid w:val="3864A6BD"/>
    <w:rsid w:val="3878A68D"/>
    <w:rsid w:val="38859067"/>
    <w:rsid w:val="389226D9"/>
    <w:rsid w:val="389645FF"/>
    <w:rsid w:val="38A400C5"/>
    <w:rsid w:val="38B977DA"/>
    <w:rsid w:val="38C16F89"/>
    <w:rsid w:val="38EF36C8"/>
    <w:rsid w:val="38F42AD9"/>
    <w:rsid w:val="390BB9A2"/>
    <w:rsid w:val="392375E8"/>
    <w:rsid w:val="3936E7DA"/>
    <w:rsid w:val="39436C63"/>
    <w:rsid w:val="395180F7"/>
    <w:rsid w:val="397F37B4"/>
    <w:rsid w:val="39A52E1C"/>
    <w:rsid w:val="39B6EC56"/>
    <w:rsid w:val="39C35D9F"/>
    <w:rsid w:val="39FB9783"/>
    <w:rsid w:val="3A12DF83"/>
    <w:rsid w:val="3A154668"/>
    <w:rsid w:val="3A1DE912"/>
    <w:rsid w:val="3A202D25"/>
    <w:rsid w:val="3A55483B"/>
    <w:rsid w:val="3A625FC5"/>
    <w:rsid w:val="3A65C17A"/>
    <w:rsid w:val="3A689826"/>
    <w:rsid w:val="3A7064C6"/>
    <w:rsid w:val="3A7E3519"/>
    <w:rsid w:val="3A851C5F"/>
    <w:rsid w:val="3A87E994"/>
    <w:rsid w:val="3AAC01D2"/>
    <w:rsid w:val="3AC79C86"/>
    <w:rsid w:val="3AE44121"/>
    <w:rsid w:val="3B0FF4F1"/>
    <w:rsid w:val="3B1E580E"/>
    <w:rsid w:val="3B35394B"/>
    <w:rsid w:val="3B36DC0C"/>
    <w:rsid w:val="3B440A7C"/>
    <w:rsid w:val="3B5E4B9E"/>
    <w:rsid w:val="3B95D938"/>
    <w:rsid w:val="3BB96F29"/>
    <w:rsid w:val="3BC725A5"/>
    <w:rsid w:val="3BE4167F"/>
    <w:rsid w:val="3C037AE2"/>
    <w:rsid w:val="3C5AAFD3"/>
    <w:rsid w:val="3C70B158"/>
    <w:rsid w:val="3C7AFD32"/>
    <w:rsid w:val="3C85B397"/>
    <w:rsid w:val="3C86F002"/>
    <w:rsid w:val="3C984874"/>
    <w:rsid w:val="3CBE5B69"/>
    <w:rsid w:val="3CD101E3"/>
    <w:rsid w:val="3CD7C746"/>
    <w:rsid w:val="3CDD8758"/>
    <w:rsid w:val="3CF2A67E"/>
    <w:rsid w:val="3CF4BC1B"/>
    <w:rsid w:val="3CF4C87E"/>
    <w:rsid w:val="3CFFB953"/>
    <w:rsid w:val="3D06ED90"/>
    <w:rsid w:val="3D125D08"/>
    <w:rsid w:val="3D2854EB"/>
    <w:rsid w:val="3D2F987B"/>
    <w:rsid w:val="3D3F4814"/>
    <w:rsid w:val="3D55ED63"/>
    <w:rsid w:val="3D5BC9CD"/>
    <w:rsid w:val="3D80EC13"/>
    <w:rsid w:val="3DCB983B"/>
    <w:rsid w:val="3DF88BEE"/>
    <w:rsid w:val="3E094036"/>
    <w:rsid w:val="3E0E9A0F"/>
    <w:rsid w:val="3E2CAB81"/>
    <w:rsid w:val="3E449DFF"/>
    <w:rsid w:val="3E5D89E8"/>
    <w:rsid w:val="3E6BB3F7"/>
    <w:rsid w:val="3EAF4F47"/>
    <w:rsid w:val="3EBBB4FB"/>
    <w:rsid w:val="3EBE5B4B"/>
    <w:rsid w:val="3EF6355B"/>
    <w:rsid w:val="3F0EC7B3"/>
    <w:rsid w:val="3F261EA3"/>
    <w:rsid w:val="3F28F6C7"/>
    <w:rsid w:val="3F3230AD"/>
    <w:rsid w:val="3F3C0949"/>
    <w:rsid w:val="3F4FAA45"/>
    <w:rsid w:val="3F500677"/>
    <w:rsid w:val="3F82F4F8"/>
    <w:rsid w:val="3FAFD9A1"/>
    <w:rsid w:val="3FC25646"/>
    <w:rsid w:val="3FDD8B4E"/>
    <w:rsid w:val="3FF949BE"/>
    <w:rsid w:val="402EECDD"/>
    <w:rsid w:val="4040EB4F"/>
    <w:rsid w:val="404AA1CD"/>
    <w:rsid w:val="409F1C69"/>
    <w:rsid w:val="40ACBD81"/>
    <w:rsid w:val="40BB06F1"/>
    <w:rsid w:val="40C15D46"/>
    <w:rsid w:val="40C82544"/>
    <w:rsid w:val="40D1A149"/>
    <w:rsid w:val="40E75509"/>
    <w:rsid w:val="40FD56B5"/>
    <w:rsid w:val="41116FAE"/>
    <w:rsid w:val="415091E5"/>
    <w:rsid w:val="4154687C"/>
    <w:rsid w:val="416CAA9F"/>
    <w:rsid w:val="4179E95E"/>
    <w:rsid w:val="418C74D8"/>
    <w:rsid w:val="41A8B1B2"/>
    <w:rsid w:val="41AF37B2"/>
    <w:rsid w:val="41C359CC"/>
    <w:rsid w:val="41D17AC9"/>
    <w:rsid w:val="41E7E3A0"/>
    <w:rsid w:val="41FE7482"/>
    <w:rsid w:val="4204522E"/>
    <w:rsid w:val="42410525"/>
    <w:rsid w:val="426C04FB"/>
    <w:rsid w:val="4270DED7"/>
    <w:rsid w:val="427E8679"/>
    <w:rsid w:val="42937723"/>
    <w:rsid w:val="429A770F"/>
    <w:rsid w:val="42BBAD9D"/>
    <w:rsid w:val="42BBC408"/>
    <w:rsid w:val="42EADA72"/>
    <w:rsid w:val="43000B99"/>
    <w:rsid w:val="43070D43"/>
    <w:rsid w:val="431C8B2D"/>
    <w:rsid w:val="43234971"/>
    <w:rsid w:val="4349E37E"/>
    <w:rsid w:val="43882AF0"/>
    <w:rsid w:val="438C50EE"/>
    <w:rsid w:val="4401D98F"/>
    <w:rsid w:val="4407275F"/>
    <w:rsid w:val="441E03C0"/>
    <w:rsid w:val="442B3C37"/>
    <w:rsid w:val="4441DCD3"/>
    <w:rsid w:val="446AF10A"/>
    <w:rsid w:val="447100B5"/>
    <w:rsid w:val="448CE2E0"/>
    <w:rsid w:val="44A2CA3D"/>
    <w:rsid w:val="44AAE170"/>
    <w:rsid w:val="44AE631B"/>
    <w:rsid w:val="44C583C5"/>
    <w:rsid w:val="44C6C762"/>
    <w:rsid w:val="44CF9597"/>
    <w:rsid w:val="44DC8C7D"/>
    <w:rsid w:val="44F2F3DF"/>
    <w:rsid w:val="45289E41"/>
    <w:rsid w:val="454CA591"/>
    <w:rsid w:val="4560F8D8"/>
    <w:rsid w:val="45651A0E"/>
    <w:rsid w:val="458E645D"/>
    <w:rsid w:val="45A60D37"/>
    <w:rsid w:val="45AA7D69"/>
    <w:rsid w:val="45BD99EC"/>
    <w:rsid w:val="45DDC063"/>
    <w:rsid w:val="45F8319F"/>
    <w:rsid w:val="46113B8E"/>
    <w:rsid w:val="462446B4"/>
    <w:rsid w:val="463BF732"/>
    <w:rsid w:val="465CB925"/>
    <w:rsid w:val="46639696"/>
    <w:rsid w:val="46D20D1D"/>
    <w:rsid w:val="46E1D502"/>
    <w:rsid w:val="46E676DF"/>
    <w:rsid w:val="46F86E2C"/>
    <w:rsid w:val="4708AA06"/>
    <w:rsid w:val="4709DC27"/>
    <w:rsid w:val="472069E6"/>
    <w:rsid w:val="4727BA70"/>
    <w:rsid w:val="473D6F28"/>
    <w:rsid w:val="47748DCC"/>
    <w:rsid w:val="479306FC"/>
    <w:rsid w:val="4795E91F"/>
    <w:rsid w:val="47BDCEE2"/>
    <w:rsid w:val="47CDC6D8"/>
    <w:rsid w:val="47DA7E66"/>
    <w:rsid w:val="47E03C9B"/>
    <w:rsid w:val="47F9C36C"/>
    <w:rsid w:val="48035FE5"/>
    <w:rsid w:val="480B1350"/>
    <w:rsid w:val="483B20B5"/>
    <w:rsid w:val="488250F9"/>
    <w:rsid w:val="4887AAFF"/>
    <w:rsid w:val="48BBBD34"/>
    <w:rsid w:val="48CAAE75"/>
    <w:rsid w:val="48CE69A5"/>
    <w:rsid w:val="48FC118B"/>
    <w:rsid w:val="49321306"/>
    <w:rsid w:val="496694C9"/>
    <w:rsid w:val="49764EC7"/>
    <w:rsid w:val="49BF650C"/>
    <w:rsid w:val="49ECAB38"/>
    <w:rsid w:val="4A19AD70"/>
    <w:rsid w:val="4A37F555"/>
    <w:rsid w:val="4A3E0E78"/>
    <w:rsid w:val="4A4B3279"/>
    <w:rsid w:val="4A809566"/>
    <w:rsid w:val="4A873A2A"/>
    <w:rsid w:val="4AB86216"/>
    <w:rsid w:val="4ABAB7F7"/>
    <w:rsid w:val="4AC683BE"/>
    <w:rsid w:val="4ADD0003"/>
    <w:rsid w:val="4AE6FEAF"/>
    <w:rsid w:val="4B0962E9"/>
    <w:rsid w:val="4B1C9628"/>
    <w:rsid w:val="4B32BFA6"/>
    <w:rsid w:val="4B371E72"/>
    <w:rsid w:val="4B3F53A6"/>
    <w:rsid w:val="4B43AC9F"/>
    <w:rsid w:val="4B4C2335"/>
    <w:rsid w:val="4B537E6F"/>
    <w:rsid w:val="4B55E727"/>
    <w:rsid w:val="4B58C217"/>
    <w:rsid w:val="4B81B1B2"/>
    <w:rsid w:val="4BB216B9"/>
    <w:rsid w:val="4BC5A045"/>
    <w:rsid w:val="4C1B6C3F"/>
    <w:rsid w:val="4C27FF3E"/>
    <w:rsid w:val="4C353029"/>
    <w:rsid w:val="4C357FA7"/>
    <w:rsid w:val="4C42F7B4"/>
    <w:rsid w:val="4C60F2B5"/>
    <w:rsid w:val="4C716135"/>
    <w:rsid w:val="4C7A161B"/>
    <w:rsid w:val="4C7B4E40"/>
    <w:rsid w:val="4CB4715F"/>
    <w:rsid w:val="4CCEA163"/>
    <w:rsid w:val="4CCFE30D"/>
    <w:rsid w:val="4CF41FC4"/>
    <w:rsid w:val="4CFB8D86"/>
    <w:rsid w:val="4CFDBB99"/>
    <w:rsid w:val="4CFF2D54"/>
    <w:rsid w:val="4D38A381"/>
    <w:rsid w:val="4D7B728E"/>
    <w:rsid w:val="4D8E3860"/>
    <w:rsid w:val="4DA42DE5"/>
    <w:rsid w:val="4DBCCD0E"/>
    <w:rsid w:val="4DBE4A38"/>
    <w:rsid w:val="4DCFCDA8"/>
    <w:rsid w:val="4DE44482"/>
    <w:rsid w:val="4DEA3FD8"/>
    <w:rsid w:val="4E554C95"/>
    <w:rsid w:val="4E5F7CDF"/>
    <w:rsid w:val="4E7EAD06"/>
    <w:rsid w:val="4E849F6F"/>
    <w:rsid w:val="4EAA1FA5"/>
    <w:rsid w:val="4ECFEC1D"/>
    <w:rsid w:val="4EDEA96E"/>
    <w:rsid w:val="4EE5C7AC"/>
    <w:rsid w:val="4EFC53F6"/>
    <w:rsid w:val="4F1B35E5"/>
    <w:rsid w:val="4F3EBDFD"/>
    <w:rsid w:val="4F413EF7"/>
    <w:rsid w:val="4F4E284E"/>
    <w:rsid w:val="4F5E8D95"/>
    <w:rsid w:val="4F5EB6C6"/>
    <w:rsid w:val="4F61207D"/>
    <w:rsid w:val="4F695D9F"/>
    <w:rsid w:val="4F6F5997"/>
    <w:rsid w:val="4F7C899C"/>
    <w:rsid w:val="4F85AB92"/>
    <w:rsid w:val="4F89A90C"/>
    <w:rsid w:val="4F8E871A"/>
    <w:rsid w:val="4FBBCAF5"/>
    <w:rsid w:val="4FF988F4"/>
    <w:rsid w:val="5001C3F5"/>
    <w:rsid w:val="502780B3"/>
    <w:rsid w:val="503E8562"/>
    <w:rsid w:val="50438EA8"/>
    <w:rsid w:val="50459478"/>
    <w:rsid w:val="50A9916F"/>
    <w:rsid w:val="50ACA406"/>
    <w:rsid w:val="50ACFBA6"/>
    <w:rsid w:val="50CF4826"/>
    <w:rsid w:val="50CFE984"/>
    <w:rsid w:val="50D6FCA8"/>
    <w:rsid w:val="50F6C3A8"/>
    <w:rsid w:val="51085396"/>
    <w:rsid w:val="51104AE6"/>
    <w:rsid w:val="51214A4D"/>
    <w:rsid w:val="5155EBFE"/>
    <w:rsid w:val="517BDD22"/>
    <w:rsid w:val="5186B6E9"/>
    <w:rsid w:val="51A31078"/>
    <w:rsid w:val="51B93B7B"/>
    <w:rsid w:val="51F813BE"/>
    <w:rsid w:val="52196D54"/>
    <w:rsid w:val="5223E7AD"/>
    <w:rsid w:val="5254AD79"/>
    <w:rsid w:val="526A3073"/>
    <w:rsid w:val="529F10F7"/>
    <w:rsid w:val="52A8E1FC"/>
    <w:rsid w:val="52B6772B"/>
    <w:rsid w:val="52DD3969"/>
    <w:rsid w:val="53541EEB"/>
    <w:rsid w:val="5358D9E0"/>
    <w:rsid w:val="536D4748"/>
    <w:rsid w:val="539D30D6"/>
    <w:rsid w:val="53CDBDB6"/>
    <w:rsid w:val="53F986C8"/>
    <w:rsid w:val="545C0375"/>
    <w:rsid w:val="546609C5"/>
    <w:rsid w:val="54737ECA"/>
    <w:rsid w:val="548E2C27"/>
    <w:rsid w:val="548FD95A"/>
    <w:rsid w:val="54CEB151"/>
    <w:rsid w:val="54D086B4"/>
    <w:rsid w:val="54D67E85"/>
    <w:rsid w:val="54DA0691"/>
    <w:rsid w:val="54E5645F"/>
    <w:rsid w:val="5524C03A"/>
    <w:rsid w:val="552B92B2"/>
    <w:rsid w:val="55335C8C"/>
    <w:rsid w:val="55385957"/>
    <w:rsid w:val="554CDC7C"/>
    <w:rsid w:val="556A6944"/>
    <w:rsid w:val="55712EAE"/>
    <w:rsid w:val="557C7259"/>
    <w:rsid w:val="55D89F23"/>
    <w:rsid w:val="55DE766E"/>
    <w:rsid w:val="5601F6D9"/>
    <w:rsid w:val="56132952"/>
    <w:rsid w:val="562D2308"/>
    <w:rsid w:val="5631C9FE"/>
    <w:rsid w:val="56733E5D"/>
    <w:rsid w:val="56A01466"/>
    <w:rsid w:val="56D11CC7"/>
    <w:rsid w:val="56FC0551"/>
    <w:rsid w:val="57196E15"/>
    <w:rsid w:val="571C3D2A"/>
    <w:rsid w:val="5762840F"/>
    <w:rsid w:val="5763BAF3"/>
    <w:rsid w:val="5767AE16"/>
    <w:rsid w:val="576CDCF4"/>
    <w:rsid w:val="576E7324"/>
    <w:rsid w:val="57879F9E"/>
    <w:rsid w:val="57A7713A"/>
    <w:rsid w:val="57AD8B39"/>
    <w:rsid w:val="58125958"/>
    <w:rsid w:val="58588FA6"/>
    <w:rsid w:val="5866C7E6"/>
    <w:rsid w:val="58B41965"/>
    <w:rsid w:val="58C52B0F"/>
    <w:rsid w:val="58D53F95"/>
    <w:rsid w:val="59157BB4"/>
    <w:rsid w:val="59187CE0"/>
    <w:rsid w:val="593F70C6"/>
    <w:rsid w:val="596EBEF2"/>
    <w:rsid w:val="598F3FB0"/>
    <w:rsid w:val="59A34460"/>
    <w:rsid w:val="59A6E8D9"/>
    <w:rsid w:val="59C2138A"/>
    <w:rsid w:val="59DD5F0F"/>
    <w:rsid w:val="59EC76BE"/>
    <w:rsid w:val="5A0F161E"/>
    <w:rsid w:val="5A128409"/>
    <w:rsid w:val="5A1C1F62"/>
    <w:rsid w:val="5A258153"/>
    <w:rsid w:val="5A28CE53"/>
    <w:rsid w:val="5A2C3995"/>
    <w:rsid w:val="5A4D56D9"/>
    <w:rsid w:val="5A4FD1D2"/>
    <w:rsid w:val="5A63FE14"/>
    <w:rsid w:val="5A7F413C"/>
    <w:rsid w:val="5A803584"/>
    <w:rsid w:val="5A97A211"/>
    <w:rsid w:val="5AAD8D6F"/>
    <w:rsid w:val="5AF7BBE3"/>
    <w:rsid w:val="5AF80EC2"/>
    <w:rsid w:val="5B2AAB4E"/>
    <w:rsid w:val="5B767310"/>
    <w:rsid w:val="5B9971C3"/>
    <w:rsid w:val="5C126525"/>
    <w:rsid w:val="5C14BC8A"/>
    <w:rsid w:val="5C41E447"/>
    <w:rsid w:val="5C8160D6"/>
    <w:rsid w:val="5C91B69E"/>
    <w:rsid w:val="5CFC3831"/>
    <w:rsid w:val="5D0468FB"/>
    <w:rsid w:val="5D24BC16"/>
    <w:rsid w:val="5D60F2AA"/>
    <w:rsid w:val="5D9737B7"/>
    <w:rsid w:val="5DA69123"/>
    <w:rsid w:val="5DB27DB1"/>
    <w:rsid w:val="5DD609DC"/>
    <w:rsid w:val="5DF520F2"/>
    <w:rsid w:val="5E0E1428"/>
    <w:rsid w:val="5E0E7A02"/>
    <w:rsid w:val="5E17B752"/>
    <w:rsid w:val="5E2FEE61"/>
    <w:rsid w:val="5E4DDB42"/>
    <w:rsid w:val="5E4F00CE"/>
    <w:rsid w:val="5E5A22C4"/>
    <w:rsid w:val="5E5B255F"/>
    <w:rsid w:val="5E5F4C47"/>
    <w:rsid w:val="5E69D9E3"/>
    <w:rsid w:val="5E86B074"/>
    <w:rsid w:val="5E86BDCB"/>
    <w:rsid w:val="5E9D687E"/>
    <w:rsid w:val="5EA7E252"/>
    <w:rsid w:val="5EBC15E3"/>
    <w:rsid w:val="5EC0D267"/>
    <w:rsid w:val="5EF4FA79"/>
    <w:rsid w:val="5F0F0E06"/>
    <w:rsid w:val="5F50DDA5"/>
    <w:rsid w:val="5F577533"/>
    <w:rsid w:val="5F58B682"/>
    <w:rsid w:val="5F763417"/>
    <w:rsid w:val="5F827559"/>
    <w:rsid w:val="5F8D8267"/>
    <w:rsid w:val="5FBA73A6"/>
    <w:rsid w:val="5FC01D54"/>
    <w:rsid w:val="5FF3568E"/>
    <w:rsid w:val="5FFD7DB9"/>
    <w:rsid w:val="601604F8"/>
    <w:rsid w:val="6032A1F3"/>
    <w:rsid w:val="605C116F"/>
    <w:rsid w:val="605F8115"/>
    <w:rsid w:val="609EDA16"/>
    <w:rsid w:val="60E6AE0B"/>
    <w:rsid w:val="60EBBE49"/>
    <w:rsid w:val="6103A03A"/>
    <w:rsid w:val="612952C8"/>
    <w:rsid w:val="612E60E2"/>
    <w:rsid w:val="6149C065"/>
    <w:rsid w:val="6160B05B"/>
    <w:rsid w:val="618FA60C"/>
    <w:rsid w:val="619DD058"/>
    <w:rsid w:val="61C2C710"/>
    <w:rsid w:val="61C453AE"/>
    <w:rsid w:val="61C8FE50"/>
    <w:rsid w:val="61FFC775"/>
    <w:rsid w:val="62160AA3"/>
    <w:rsid w:val="622503F2"/>
    <w:rsid w:val="622E26B1"/>
    <w:rsid w:val="6247369A"/>
    <w:rsid w:val="626B3938"/>
    <w:rsid w:val="628524AA"/>
    <w:rsid w:val="62878EAA"/>
    <w:rsid w:val="62887E67"/>
    <w:rsid w:val="628D9E1D"/>
    <w:rsid w:val="628FDD38"/>
    <w:rsid w:val="62A10480"/>
    <w:rsid w:val="62AD349A"/>
    <w:rsid w:val="62C497F2"/>
    <w:rsid w:val="62CAB2CF"/>
    <w:rsid w:val="631B79BF"/>
    <w:rsid w:val="6340A581"/>
    <w:rsid w:val="63886137"/>
    <w:rsid w:val="63FC9651"/>
    <w:rsid w:val="64024855"/>
    <w:rsid w:val="64050D90"/>
    <w:rsid w:val="640A36AE"/>
    <w:rsid w:val="6460A473"/>
    <w:rsid w:val="6487730C"/>
    <w:rsid w:val="6493F942"/>
    <w:rsid w:val="64A38310"/>
    <w:rsid w:val="64B53CEF"/>
    <w:rsid w:val="6534D884"/>
    <w:rsid w:val="6540CC96"/>
    <w:rsid w:val="654EC9B1"/>
    <w:rsid w:val="654F9725"/>
    <w:rsid w:val="65536243"/>
    <w:rsid w:val="65734DE8"/>
    <w:rsid w:val="657D910C"/>
    <w:rsid w:val="65F2B2DF"/>
    <w:rsid w:val="663CEE02"/>
    <w:rsid w:val="6640DF10"/>
    <w:rsid w:val="6645D0FB"/>
    <w:rsid w:val="6649EA65"/>
    <w:rsid w:val="6656AC7F"/>
    <w:rsid w:val="665702B2"/>
    <w:rsid w:val="665BFC66"/>
    <w:rsid w:val="6684C9C8"/>
    <w:rsid w:val="66877E8F"/>
    <w:rsid w:val="66881084"/>
    <w:rsid w:val="66AE9A34"/>
    <w:rsid w:val="66C5EA7F"/>
    <w:rsid w:val="67274A90"/>
    <w:rsid w:val="67493636"/>
    <w:rsid w:val="674D2062"/>
    <w:rsid w:val="675CFCBC"/>
    <w:rsid w:val="6766389F"/>
    <w:rsid w:val="6787153C"/>
    <w:rsid w:val="679CBEC7"/>
    <w:rsid w:val="67A17EBE"/>
    <w:rsid w:val="67A4B78E"/>
    <w:rsid w:val="67A71D08"/>
    <w:rsid w:val="67B7217D"/>
    <w:rsid w:val="67B92DB5"/>
    <w:rsid w:val="67DC0EF0"/>
    <w:rsid w:val="67E5131F"/>
    <w:rsid w:val="67FD204D"/>
    <w:rsid w:val="68116467"/>
    <w:rsid w:val="681EFE47"/>
    <w:rsid w:val="683DEC9D"/>
    <w:rsid w:val="684324B6"/>
    <w:rsid w:val="68678965"/>
    <w:rsid w:val="688E3F23"/>
    <w:rsid w:val="6894BF08"/>
    <w:rsid w:val="68A4BCAB"/>
    <w:rsid w:val="68ACC00D"/>
    <w:rsid w:val="68E18056"/>
    <w:rsid w:val="692C736D"/>
    <w:rsid w:val="6965174C"/>
    <w:rsid w:val="6980E380"/>
    <w:rsid w:val="699320EC"/>
    <w:rsid w:val="69A7EF30"/>
    <w:rsid w:val="69E06092"/>
    <w:rsid w:val="69E22D54"/>
    <w:rsid w:val="6A12A3C6"/>
    <w:rsid w:val="6A4E41ED"/>
    <w:rsid w:val="6A506121"/>
    <w:rsid w:val="6A689C64"/>
    <w:rsid w:val="6A96C4D2"/>
    <w:rsid w:val="6AA3F751"/>
    <w:rsid w:val="6AB7E5DA"/>
    <w:rsid w:val="6AC79A04"/>
    <w:rsid w:val="6AD7F604"/>
    <w:rsid w:val="6AE03241"/>
    <w:rsid w:val="6AE9DA6F"/>
    <w:rsid w:val="6AF17CDB"/>
    <w:rsid w:val="6B14A24A"/>
    <w:rsid w:val="6B604A0A"/>
    <w:rsid w:val="6B84A51B"/>
    <w:rsid w:val="6B87533F"/>
    <w:rsid w:val="6BA2910A"/>
    <w:rsid w:val="6BB80BC3"/>
    <w:rsid w:val="6BB9F8A7"/>
    <w:rsid w:val="6BD95B87"/>
    <w:rsid w:val="6BE4E774"/>
    <w:rsid w:val="6BF6CB2B"/>
    <w:rsid w:val="6BF747FC"/>
    <w:rsid w:val="6BF8D1F3"/>
    <w:rsid w:val="6C152101"/>
    <w:rsid w:val="6C2B2B10"/>
    <w:rsid w:val="6C39AF19"/>
    <w:rsid w:val="6C51844B"/>
    <w:rsid w:val="6C65CB74"/>
    <w:rsid w:val="6C785854"/>
    <w:rsid w:val="6C9FA891"/>
    <w:rsid w:val="6CB3EDF3"/>
    <w:rsid w:val="6CD23059"/>
    <w:rsid w:val="6CEEAD1C"/>
    <w:rsid w:val="6D08AD7C"/>
    <w:rsid w:val="6D1EA347"/>
    <w:rsid w:val="6D2108F4"/>
    <w:rsid w:val="6D38D760"/>
    <w:rsid w:val="6D41787C"/>
    <w:rsid w:val="6D675689"/>
    <w:rsid w:val="6D8320B6"/>
    <w:rsid w:val="6D9C3D55"/>
    <w:rsid w:val="6DA63345"/>
    <w:rsid w:val="6DA9152E"/>
    <w:rsid w:val="6DC19688"/>
    <w:rsid w:val="6DD11E10"/>
    <w:rsid w:val="6DE1D46D"/>
    <w:rsid w:val="6DFE718D"/>
    <w:rsid w:val="6E0A781D"/>
    <w:rsid w:val="6E0EA29E"/>
    <w:rsid w:val="6E1138E4"/>
    <w:rsid w:val="6E5D2A2B"/>
    <w:rsid w:val="6EA47DF2"/>
    <w:rsid w:val="6F0A4B59"/>
    <w:rsid w:val="6F3A04C0"/>
    <w:rsid w:val="6F521E86"/>
    <w:rsid w:val="6F52D93F"/>
    <w:rsid w:val="6F53655C"/>
    <w:rsid w:val="6F5B2B6C"/>
    <w:rsid w:val="6F629DCF"/>
    <w:rsid w:val="6FBACB33"/>
    <w:rsid w:val="6FBC0E60"/>
    <w:rsid w:val="6FCF896B"/>
    <w:rsid w:val="6FE08A64"/>
    <w:rsid w:val="70055866"/>
    <w:rsid w:val="7027C6CC"/>
    <w:rsid w:val="7048DD21"/>
    <w:rsid w:val="705A839A"/>
    <w:rsid w:val="70707822"/>
    <w:rsid w:val="707333B9"/>
    <w:rsid w:val="7077F413"/>
    <w:rsid w:val="7092E006"/>
    <w:rsid w:val="70B98C69"/>
    <w:rsid w:val="70D5BF16"/>
    <w:rsid w:val="7136A6B0"/>
    <w:rsid w:val="714A4F4F"/>
    <w:rsid w:val="714FC7E4"/>
    <w:rsid w:val="715327A6"/>
    <w:rsid w:val="7194A14A"/>
    <w:rsid w:val="71B1C4FE"/>
    <w:rsid w:val="71B84C13"/>
    <w:rsid w:val="71C943AD"/>
    <w:rsid w:val="71DAF7B9"/>
    <w:rsid w:val="71E03568"/>
    <w:rsid w:val="7204C6A6"/>
    <w:rsid w:val="72251C94"/>
    <w:rsid w:val="7249FAEB"/>
    <w:rsid w:val="72700822"/>
    <w:rsid w:val="729A76F0"/>
    <w:rsid w:val="729C5B72"/>
    <w:rsid w:val="72A334DF"/>
    <w:rsid w:val="72BF30B4"/>
    <w:rsid w:val="72FDFE2D"/>
    <w:rsid w:val="7330EF06"/>
    <w:rsid w:val="735A4C73"/>
    <w:rsid w:val="735C79CA"/>
    <w:rsid w:val="737CA9F4"/>
    <w:rsid w:val="7395D251"/>
    <w:rsid w:val="7396FBA5"/>
    <w:rsid w:val="739DAFDE"/>
    <w:rsid w:val="73A568CF"/>
    <w:rsid w:val="73C767E1"/>
    <w:rsid w:val="73DE95DC"/>
    <w:rsid w:val="73E079C2"/>
    <w:rsid w:val="74CCC439"/>
    <w:rsid w:val="74DB533A"/>
    <w:rsid w:val="7501313C"/>
    <w:rsid w:val="750FB6FE"/>
    <w:rsid w:val="7516D270"/>
    <w:rsid w:val="7519B019"/>
    <w:rsid w:val="753CCAA7"/>
    <w:rsid w:val="754A1E0C"/>
    <w:rsid w:val="7550AC8D"/>
    <w:rsid w:val="75678448"/>
    <w:rsid w:val="756B2FE9"/>
    <w:rsid w:val="7570E1BD"/>
    <w:rsid w:val="7577F056"/>
    <w:rsid w:val="758F9FAF"/>
    <w:rsid w:val="759B7986"/>
    <w:rsid w:val="75AD778C"/>
    <w:rsid w:val="75C0EB4A"/>
    <w:rsid w:val="75F96DBB"/>
    <w:rsid w:val="75FF4B40"/>
    <w:rsid w:val="7612F1E3"/>
    <w:rsid w:val="763865EC"/>
    <w:rsid w:val="769B6E27"/>
    <w:rsid w:val="76A4F153"/>
    <w:rsid w:val="76A6F7A0"/>
    <w:rsid w:val="76C69149"/>
    <w:rsid w:val="76D984ED"/>
    <w:rsid w:val="76E3648F"/>
    <w:rsid w:val="76EDAA2E"/>
    <w:rsid w:val="7719C738"/>
    <w:rsid w:val="7727F275"/>
    <w:rsid w:val="7733E3EF"/>
    <w:rsid w:val="7737093D"/>
    <w:rsid w:val="7743D32B"/>
    <w:rsid w:val="777D03B5"/>
    <w:rsid w:val="77895255"/>
    <w:rsid w:val="77915C7E"/>
    <w:rsid w:val="77A19F3B"/>
    <w:rsid w:val="77BBF7F0"/>
    <w:rsid w:val="77E59B16"/>
    <w:rsid w:val="77EA92DF"/>
    <w:rsid w:val="77EF146C"/>
    <w:rsid w:val="780D2C4D"/>
    <w:rsid w:val="78208CCB"/>
    <w:rsid w:val="78364E8F"/>
    <w:rsid w:val="78615D4C"/>
    <w:rsid w:val="786B5D0A"/>
    <w:rsid w:val="78897A8F"/>
    <w:rsid w:val="78962B86"/>
    <w:rsid w:val="790DECEB"/>
    <w:rsid w:val="792DF7A8"/>
    <w:rsid w:val="7937041B"/>
    <w:rsid w:val="7945D342"/>
    <w:rsid w:val="79496956"/>
    <w:rsid w:val="794D2789"/>
    <w:rsid w:val="794F52EC"/>
    <w:rsid w:val="796A5AA8"/>
    <w:rsid w:val="7976F0EF"/>
    <w:rsid w:val="799F5877"/>
    <w:rsid w:val="79AC34A7"/>
    <w:rsid w:val="79B4EE6B"/>
    <w:rsid w:val="79BFC18B"/>
    <w:rsid w:val="79C264F2"/>
    <w:rsid w:val="79D3B385"/>
    <w:rsid w:val="79E9483E"/>
    <w:rsid w:val="79F8C740"/>
    <w:rsid w:val="7A0F3821"/>
    <w:rsid w:val="7A0F4C21"/>
    <w:rsid w:val="7A17D133"/>
    <w:rsid w:val="7A1D9102"/>
    <w:rsid w:val="7A28C732"/>
    <w:rsid w:val="7A359BC3"/>
    <w:rsid w:val="7A5975C2"/>
    <w:rsid w:val="7A73FB4D"/>
    <w:rsid w:val="7A978982"/>
    <w:rsid w:val="7ABAA50D"/>
    <w:rsid w:val="7ACE8F51"/>
    <w:rsid w:val="7AD692F6"/>
    <w:rsid w:val="7AE1030A"/>
    <w:rsid w:val="7AF3E6E3"/>
    <w:rsid w:val="7B07AD83"/>
    <w:rsid w:val="7B0FD284"/>
    <w:rsid w:val="7B2E0213"/>
    <w:rsid w:val="7B4999D1"/>
    <w:rsid w:val="7BA436D6"/>
    <w:rsid w:val="7BAC28A5"/>
    <w:rsid w:val="7BC0F36E"/>
    <w:rsid w:val="7BC25A2B"/>
    <w:rsid w:val="7BCB38D2"/>
    <w:rsid w:val="7BDB4635"/>
    <w:rsid w:val="7C09FB61"/>
    <w:rsid w:val="7C1E8E70"/>
    <w:rsid w:val="7C20AC28"/>
    <w:rsid w:val="7C34FB77"/>
    <w:rsid w:val="7C387DA6"/>
    <w:rsid w:val="7C393C86"/>
    <w:rsid w:val="7C60041F"/>
    <w:rsid w:val="7C65E1A4"/>
    <w:rsid w:val="7CB03863"/>
    <w:rsid w:val="7D164831"/>
    <w:rsid w:val="7D3DAFA3"/>
    <w:rsid w:val="7D70268F"/>
    <w:rsid w:val="7DAE8FA2"/>
    <w:rsid w:val="7DEA4F90"/>
    <w:rsid w:val="7DFDB576"/>
    <w:rsid w:val="7E083660"/>
    <w:rsid w:val="7E14BA41"/>
    <w:rsid w:val="7E4C7817"/>
    <w:rsid w:val="7E7A3FFE"/>
    <w:rsid w:val="7E919C9D"/>
    <w:rsid w:val="7EB53070"/>
    <w:rsid w:val="7EDF41FC"/>
    <w:rsid w:val="7F3B5A0C"/>
    <w:rsid w:val="7F448A5B"/>
    <w:rsid w:val="7F5274BC"/>
    <w:rsid w:val="7F921049"/>
    <w:rsid w:val="7FA5A142"/>
    <w:rsid w:val="7FB74943"/>
    <w:rsid w:val="7FCB2AF5"/>
    <w:rsid w:val="7FCEB791"/>
    <w:rsid w:val="7FDD86A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D5E186"/>
  <w15:chartTrackingRefBased/>
  <w15:docId w15:val="{8A16E47C-69AB-4C4C-95F3-8CBB83B3A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36E"/>
    <w:rPr>
      <w:rFonts w:ascii="Times New Roman" w:hAnsi="Times New Roman"/>
      <w:sz w:val="21"/>
    </w:rPr>
  </w:style>
  <w:style w:type="paragraph" w:styleId="Heading1">
    <w:name w:val="heading 1"/>
    <w:basedOn w:val="Normal"/>
    <w:next w:val="Normal"/>
    <w:link w:val="Heading1Char"/>
    <w:uiPriority w:val="9"/>
    <w:qFormat/>
    <w:rsid w:val="00646EA8"/>
    <w:pPr>
      <w:keepNext/>
      <w:keepLines/>
      <w:spacing w:before="240" w:after="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C2D92"/>
    <w:pPr>
      <w:keepNext/>
      <w:keepLines/>
      <w:spacing w:before="40" w:after="0"/>
      <w:outlineLvl w:val="1"/>
    </w:pPr>
    <w:rPr>
      <w:rFonts w:eastAsiaTheme="majorEastAsia"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A1393"/>
    <w:pPr>
      <w:keepNext/>
      <w:keepLines/>
      <w:spacing w:before="40" w:after="0"/>
      <w:outlineLvl w:val="2"/>
    </w:pPr>
    <w:rPr>
      <w:rFonts w:eastAsiaTheme="majorEastAsia"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65C7C"/>
    <w:pPr>
      <w:spacing w:after="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665C7C"/>
    <w:rPr>
      <w:rFonts w:ascii="Times New Roman" w:eastAsiaTheme="majorEastAsia" w:hAnsi="Times New Roman" w:cstheme="majorBidi"/>
      <w:spacing w:val="-10"/>
      <w:kern w:val="28"/>
      <w:sz w:val="56"/>
      <w:szCs w:val="56"/>
    </w:rPr>
  </w:style>
  <w:style w:type="paragraph" w:styleId="Header">
    <w:name w:val="header"/>
    <w:basedOn w:val="Normal"/>
    <w:link w:val="HeaderChar"/>
    <w:uiPriority w:val="99"/>
    <w:unhideWhenUsed/>
    <w:rsid w:val="007E79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7920"/>
  </w:style>
  <w:style w:type="paragraph" w:styleId="Footer">
    <w:name w:val="footer"/>
    <w:basedOn w:val="Normal"/>
    <w:link w:val="FooterChar"/>
    <w:uiPriority w:val="99"/>
    <w:unhideWhenUsed/>
    <w:rsid w:val="007E79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7920"/>
  </w:style>
  <w:style w:type="table" w:styleId="TableGrid">
    <w:name w:val="Table Grid"/>
    <w:basedOn w:val="TableNormal"/>
    <w:uiPriority w:val="59"/>
    <w:rsid w:val="007E79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646EA8"/>
    <w:rPr>
      <w:rFonts w:ascii="Times New Roman" w:eastAsiaTheme="majorEastAsia" w:hAnsi="Times New Roman" w:cstheme="majorBidi"/>
      <w:color w:val="2F5496" w:themeColor="accent1" w:themeShade="BF"/>
      <w:sz w:val="32"/>
      <w:szCs w:val="32"/>
    </w:rPr>
  </w:style>
  <w:style w:type="character" w:customStyle="1" w:styleId="Heading2Char">
    <w:name w:val="Heading 2 Char"/>
    <w:basedOn w:val="DefaultParagraphFont"/>
    <w:link w:val="Heading2"/>
    <w:uiPriority w:val="9"/>
    <w:rsid w:val="002C2D92"/>
    <w:rPr>
      <w:rFonts w:ascii="Times New Roman" w:eastAsiaTheme="majorEastAsia" w:hAnsi="Times New Roman" w:cstheme="majorBidi"/>
      <w:color w:val="2F5496" w:themeColor="accent1" w:themeShade="BF"/>
      <w:sz w:val="26"/>
      <w:szCs w:val="26"/>
    </w:rPr>
  </w:style>
  <w:style w:type="character" w:customStyle="1" w:styleId="Heading3Char">
    <w:name w:val="Heading 3 Char"/>
    <w:basedOn w:val="DefaultParagraphFont"/>
    <w:link w:val="Heading3"/>
    <w:uiPriority w:val="9"/>
    <w:rsid w:val="00BA1393"/>
    <w:rPr>
      <w:rFonts w:ascii="Times New Roman" w:eastAsiaTheme="majorEastAsia" w:hAnsi="Times New Roman" w:cstheme="majorBidi"/>
      <w:color w:val="1F3763" w:themeColor="accent1" w:themeShade="7F"/>
      <w:sz w:val="24"/>
      <w:szCs w:val="24"/>
    </w:rPr>
  </w:style>
  <w:style w:type="character" w:styleId="CommentReference">
    <w:name w:val="annotation reference"/>
    <w:basedOn w:val="DefaultParagraphFont"/>
    <w:uiPriority w:val="99"/>
    <w:semiHidden/>
    <w:unhideWhenUsed/>
    <w:rsid w:val="005168BA"/>
    <w:rPr>
      <w:sz w:val="16"/>
      <w:szCs w:val="16"/>
    </w:rPr>
  </w:style>
  <w:style w:type="paragraph" w:styleId="CommentText">
    <w:name w:val="annotation text"/>
    <w:basedOn w:val="Normal"/>
    <w:link w:val="CommentTextChar"/>
    <w:uiPriority w:val="99"/>
    <w:unhideWhenUsed/>
    <w:rsid w:val="005168BA"/>
    <w:pPr>
      <w:spacing w:line="240" w:lineRule="auto"/>
    </w:pPr>
    <w:rPr>
      <w:sz w:val="20"/>
      <w:szCs w:val="20"/>
    </w:rPr>
  </w:style>
  <w:style w:type="character" w:customStyle="1" w:styleId="CommentTextChar">
    <w:name w:val="Comment Text Char"/>
    <w:basedOn w:val="DefaultParagraphFont"/>
    <w:link w:val="CommentText"/>
    <w:uiPriority w:val="99"/>
    <w:rsid w:val="005168BA"/>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5168BA"/>
    <w:rPr>
      <w:b/>
      <w:bCs/>
    </w:rPr>
  </w:style>
  <w:style w:type="character" w:customStyle="1" w:styleId="CommentSubjectChar">
    <w:name w:val="Comment Subject Char"/>
    <w:basedOn w:val="CommentTextChar"/>
    <w:link w:val="CommentSubject"/>
    <w:uiPriority w:val="99"/>
    <w:semiHidden/>
    <w:rsid w:val="005168BA"/>
    <w:rPr>
      <w:rFonts w:ascii="Times New Roman" w:hAnsi="Times New Roman"/>
      <w:b/>
      <w:bCs/>
      <w:sz w:val="20"/>
      <w:szCs w:val="20"/>
    </w:rPr>
  </w:style>
  <w:style w:type="character" w:styleId="Hyperlink">
    <w:name w:val="Hyperlink"/>
    <w:basedOn w:val="DefaultParagraphFont"/>
    <w:uiPriority w:val="99"/>
    <w:unhideWhenUsed/>
    <w:rsid w:val="005168BA"/>
    <w:rPr>
      <w:color w:val="0563C1" w:themeColor="hyperlink"/>
      <w:u w:val="single"/>
    </w:rPr>
  </w:style>
  <w:style w:type="character" w:styleId="UnresolvedMention">
    <w:name w:val="Unresolved Mention"/>
    <w:basedOn w:val="DefaultParagraphFont"/>
    <w:uiPriority w:val="99"/>
    <w:semiHidden/>
    <w:unhideWhenUsed/>
    <w:rsid w:val="005168BA"/>
    <w:rPr>
      <w:color w:val="605E5C"/>
      <w:shd w:val="clear" w:color="auto" w:fill="E1DFDD"/>
    </w:rPr>
  </w:style>
  <w:style w:type="character" w:styleId="FollowedHyperlink">
    <w:name w:val="FollowedHyperlink"/>
    <w:basedOn w:val="DefaultParagraphFont"/>
    <w:uiPriority w:val="99"/>
    <w:semiHidden/>
    <w:unhideWhenUsed/>
    <w:rsid w:val="006861FF"/>
    <w:rPr>
      <w:color w:val="954F72" w:themeColor="followedHyperlink"/>
      <w:u w:val="single"/>
    </w:rPr>
  </w:style>
  <w:style w:type="paragraph" w:styleId="ListParagraph">
    <w:name w:val="List Paragraph"/>
    <w:aliases w:val="IRD Bullet List,Ha,MCHIP_list paragraph,List Paragraph1,Recommendation,Resume Title,List Paragraph - bullets,List Paragraph (numbered (a)),Lapis Bulleted List,Table bullet,Colorful List Accent 1,ADB paragraph numbering,References"/>
    <w:basedOn w:val="Normal"/>
    <w:link w:val="ListParagraphChar"/>
    <w:uiPriority w:val="1"/>
    <w:qFormat/>
    <w:rsid w:val="00CD6FD4"/>
    <w:pPr>
      <w:ind w:left="720"/>
      <w:contextualSpacing/>
    </w:pPr>
  </w:style>
  <w:style w:type="paragraph" w:styleId="NoSpacing">
    <w:name w:val="No Spacing"/>
    <w:uiPriority w:val="1"/>
    <w:qFormat/>
    <w:rsid w:val="00302833"/>
    <w:pPr>
      <w:spacing w:after="0" w:line="240" w:lineRule="auto"/>
    </w:pPr>
    <w:rPr>
      <w:rFonts w:ascii="Times New Roman" w:hAnsi="Times New Roman"/>
    </w:rPr>
  </w:style>
  <w:style w:type="paragraph" w:styleId="FootnoteText">
    <w:name w:val="footnote text"/>
    <w:basedOn w:val="Normal"/>
    <w:link w:val="FootnoteTextChar"/>
    <w:uiPriority w:val="99"/>
    <w:semiHidden/>
    <w:unhideWhenUsed/>
    <w:rsid w:val="005C0B1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C0B1D"/>
    <w:rPr>
      <w:rFonts w:ascii="Times New Roman" w:hAnsi="Times New Roman"/>
      <w:sz w:val="20"/>
      <w:szCs w:val="20"/>
    </w:rPr>
  </w:style>
  <w:style w:type="character" w:styleId="FootnoteReference">
    <w:name w:val="footnote reference"/>
    <w:basedOn w:val="DefaultParagraphFont"/>
    <w:uiPriority w:val="99"/>
    <w:semiHidden/>
    <w:unhideWhenUsed/>
    <w:rsid w:val="005C0B1D"/>
    <w:rPr>
      <w:vertAlign w:val="superscript"/>
    </w:rPr>
  </w:style>
  <w:style w:type="paragraph" w:customStyle="1" w:styleId="Default">
    <w:name w:val="Default"/>
    <w:rsid w:val="007C57E8"/>
    <w:pPr>
      <w:autoSpaceDE w:val="0"/>
      <w:autoSpaceDN w:val="0"/>
      <w:adjustRightInd w:val="0"/>
      <w:spacing w:after="0" w:line="240" w:lineRule="auto"/>
    </w:pPr>
    <w:rPr>
      <w:rFonts w:ascii="Times New Roman" w:hAnsi="Times New Roman" w:cs="Times New Roman"/>
      <w:color w:val="000000"/>
      <w:sz w:val="24"/>
      <w:szCs w:val="24"/>
    </w:rPr>
  </w:style>
  <w:style w:type="paragraph" w:styleId="EndnoteText">
    <w:name w:val="endnote text"/>
    <w:basedOn w:val="Normal"/>
    <w:link w:val="EndnoteTextChar"/>
    <w:uiPriority w:val="99"/>
    <w:semiHidden/>
    <w:unhideWhenUsed/>
    <w:rsid w:val="00CD555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D5552"/>
    <w:rPr>
      <w:rFonts w:ascii="Times New Roman" w:hAnsi="Times New Roman"/>
      <w:sz w:val="20"/>
      <w:szCs w:val="20"/>
    </w:rPr>
  </w:style>
  <w:style w:type="character" w:styleId="EndnoteReference">
    <w:name w:val="endnote reference"/>
    <w:basedOn w:val="DefaultParagraphFont"/>
    <w:uiPriority w:val="99"/>
    <w:semiHidden/>
    <w:unhideWhenUsed/>
    <w:rsid w:val="00CD5552"/>
    <w:rPr>
      <w:vertAlign w:val="superscript"/>
    </w:rPr>
  </w:style>
  <w:style w:type="paragraph" w:styleId="Revision">
    <w:name w:val="Revision"/>
    <w:hidden/>
    <w:uiPriority w:val="99"/>
    <w:semiHidden/>
    <w:rsid w:val="008E418C"/>
    <w:pPr>
      <w:spacing w:after="0" w:line="240" w:lineRule="auto"/>
    </w:pPr>
    <w:rPr>
      <w:rFonts w:ascii="Times New Roman" w:hAnsi="Times New Roman"/>
      <w:sz w:val="21"/>
    </w:rPr>
  </w:style>
  <w:style w:type="character" w:styleId="Mention">
    <w:name w:val="Mention"/>
    <w:basedOn w:val="DefaultParagraphFont"/>
    <w:uiPriority w:val="99"/>
    <w:unhideWhenUsed/>
    <w:rsid w:val="001C0DE9"/>
    <w:rPr>
      <w:color w:val="2B579A"/>
      <w:shd w:val="clear" w:color="auto" w:fill="E6E6E6"/>
    </w:rPr>
  </w:style>
  <w:style w:type="paragraph" w:customStyle="1" w:styleId="paragraph">
    <w:name w:val="paragraph"/>
    <w:basedOn w:val="Normal"/>
    <w:rsid w:val="00F276D9"/>
    <w:pPr>
      <w:spacing w:before="100" w:beforeAutospacing="1" w:after="100" w:afterAutospacing="1" w:line="240" w:lineRule="auto"/>
    </w:pPr>
    <w:rPr>
      <w:rFonts w:eastAsia="Times New Roman" w:cs="Times New Roman"/>
      <w:sz w:val="24"/>
      <w:szCs w:val="24"/>
    </w:rPr>
  </w:style>
  <w:style w:type="character" w:customStyle="1" w:styleId="normaltextrun">
    <w:name w:val="normaltextrun"/>
    <w:basedOn w:val="DefaultParagraphFont"/>
    <w:rsid w:val="00F276D9"/>
  </w:style>
  <w:style w:type="character" w:customStyle="1" w:styleId="eop">
    <w:name w:val="eop"/>
    <w:basedOn w:val="DefaultParagraphFont"/>
    <w:rsid w:val="00F276D9"/>
  </w:style>
  <w:style w:type="paragraph" w:styleId="TOCHeading">
    <w:name w:val="TOC Heading"/>
    <w:basedOn w:val="Heading1"/>
    <w:next w:val="Normal"/>
    <w:uiPriority w:val="39"/>
    <w:unhideWhenUsed/>
    <w:qFormat/>
    <w:rsid w:val="0020201B"/>
    <w:pPr>
      <w:outlineLvl w:val="9"/>
    </w:pPr>
    <w:rPr>
      <w:rFonts w:asciiTheme="majorHAnsi" w:hAnsiTheme="majorHAnsi"/>
    </w:rPr>
  </w:style>
  <w:style w:type="paragraph" w:styleId="TOC1">
    <w:name w:val="toc 1"/>
    <w:basedOn w:val="Normal"/>
    <w:next w:val="Normal"/>
    <w:autoRedefine/>
    <w:uiPriority w:val="39"/>
    <w:unhideWhenUsed/>
    <w:rsid w:val="000455D8"/>
    <w:pPr>
      <w:tabs>
        <w:tab w:val="left" w:pos="480"/>
        <w:tab w:val="right" w:leader="dot" w:pos="9350"/>
      </w:tabs>
      <w:spacing w:after="100"/>
    </w:pPr>
  </w:style>
  <w:style w:type="paragraph" w:styleId="TOC2">
    <w:name w:val="toc 2"/>
    <w:basedOn w:val="Normal"/>
    <w:next w:val="Normal"/>
    <w:autoRedefine/>
    <w:uiPriority w:val="39"/>
    <w:unhideWhenUsed/>
    <w:rsid w:val="0020201B"/>
    <w:pPr>
      <w:spacing w:after="100"/>
      <w:ind w:left="210"/>
    </w:pPr>
  </w:style>
  <w:style w:type="paragraph" w:customStyle="1" w:styleId="abtss">
    <w:name w:val="abtss"/>
    <w:basedOn w:val="Normal"/>
    <w:rsid w:val="009A18E0"/>
    <w:pPr>
      <w:spacing w:before="100" w:beforeAutospacing="1" w:after="100" w:afterAutospacing="1" w:line="240" w:lineRule="auto"/>
    </w:pPr>
    <w:rPr>
      <w:rFonts w:eastAsia="Times New Roman" w:cs="Times New Roman"/>
      <w:sz w:val="24"/>
      <w:szCs w:val="24"/>
    </w:rPr>
  </w:style>
  <w:style w:type="paragraph" w:customStyle="1" w:styleId="Normal18">
    <w:name w:val="Normal18"/>
    <w:basedOn w:val="Normal"/>
    <w:rsid w:val="009A18E0"/>
    <w:pPr>
      <w:spacing w:before="100" w:beforeAutospacing="1" w:after="100" w:afterAutospacing="1" w:line="240" w:lineRule="auto"/>
    </w:pPr>
    <w:rPr>
      <w:rFonts w:eastAsia="Times New Roman" w:cs="Times New Roman"/>
      <w:sz w:val="24"/>
      <w:szCs w:val="24"/>
    </w:rPr>
  </w:style>
  <w:style w:type="paragraph" w:styleId="NormalWeb">
    <w:name w:val="Normal (Web)"/>
    <w:basedOn w:val="Normal"/>
    <w:uiPriority w:val="99"/>
    <w:unhideWhenUsed/>
    <w:rsid w:val="004B4AE9"/>
    <w:pPr>
      <w:spacing w:before="100" w:beforeAutospacing="1" w:after="100" w:afterAutospacing="1" w:line="240" w:lineRule="auto"/>
    </w:pPr>
    <w:rPr>
      <w:rFonts w:eastAsia="Times New Roman" w:cs="Times New Roman"/>
      <w:sz w:val="24"/>
      <w:szCs w:val="24"/>
    </w:rPr>
  </w:style>
  <w:style w:type="character" w:styleId="Emphasis">
    <w:name w:val="Emphasis"/>
    <w:uiPriority w:val="20"/>
    <w:qFormat/>
    <w:rsid w:val="00A80A2A"/>
    <w:rPr>
      <w:i/>
      <w:iCs/>
    </w:rPr>
  </w:style>
  <w:style w:type="paragraph" w:customStyle="1" w:styleId="bodytext">
    <w:name w:val="bodytext"/>
    <w:basedOn w:val="Normal"/>
    <w:rsid w:val="00A80A2A"/>
    <w:pPr>
      <w:spacing w:before="100" w:beforeAutospacing="1" w:after="100" w:afterAutospacing="1" w:line="240" w:lineRule="auto"/>
    </w:pPr>
    <w:rPr>
      <w:rFonts w:eastAsia="Times New Roman" w:cs="Times New Roman"/>
      <w:sz w:val="24"/>
      <w:szCs w:val="24"/>
    </w:rPr>
  </w:style>
  <w:style w:type="paragraph" w:customStyle="1" w:styleId="Normal12">
    <w:name w:val="Normal12"/>
    <w:basedOn w:val="Normal"/>
    <w:rsid w:val="00A80A2A"/>
    <w:pPr>
      <w:spacing w:before="100" w:beforeAutospacing="1" w:after="100" w:afterAutospacing="1" w:line="240" w:lineRule="auto"/>
    </w:pPr>
    <w:rPr>
      <w:rFonts w:eastAsia="Times New Roman" w:cs="Times New Roman"/>
      <w:sz w:val="24"/>
      <w:szCs w:val="24"/>
    </w:rPr>
  </w:style>
  <w:style w:type="character" w:customStyle="1" w:styleId="ListParagraphChar">
    <w:name w:val="List Paragraph Char"/>
    <w:aliases w:val="IRD Bullet List Char,Ha Char,MCHIP_list paragraph Char,List Paragraph1 Char,Recommendation Char,Resume Title Char,List Paragraph - bullets Char,List Paragraph (numbered (a)) Char,Lapis Bulleted List Char,Table bullet Char"/>
    <w:link w:val="ListParagraph"/>
    <w:uiPriority w:val="1"/>
    <w:qFormat/>
    <w:rsid w:val="00B40FF8"/>
    <w:rPr>
      <w:rFonts w:ascii="Times New Roman" w:hAnsi="Times New Roman"/>
      <w:sz w:val="21"/>
    </w:rPr>
  </w:style>
  <w:style w:type="character" w:styleId="Strong">
    <w:name w:val="Strong"/>
    <w:uiPriority w:val="22"/>
    <w:qFormat/>
    <w:rsid w:val="00307D43"/>
    <w:rPr>
      <w:b/>
      <w:bCs/>
    </w:rPr>
  </w:style>
  <w:style w:type="character" w:customStyle="1" w:styleId="cf01">
    <w:name w:val="cf01"/>
    <w:basedOn w:val="DefaultParagraphFont"/>
    <w:rsid w:val="007F2DB0"/>
    <w:rPr>
      <w:rFonts w:ascii="Segoe UI" w:hAnsi="Segoe UI" w:cs="Segoe UI" w:hint="default"/>
      <w:b/>
      <w:bCs/>
      <w:sz w:val="18"/>
      <w:szCs w:val="18"/>
    </w:rPr>
  </w:style>
  <w:style w:type="paragraph" w:styleId="BodyText0">
    <w:name w:val="Body Text"/>
    <w:basedOn w:val="Normal"/>
    <w:link w:val="BodyTextChar"/>
    <w:uiPriority w:val="1"/>
    <w:qFormat/>
    <w:rsid w:val="00AD558D"/>
    <w:pPr>
      <w:widowControl w:val="0"/>
      <w:autoSpaceDE w:val="0"/>
      <w:autoSpaceDN w:val="0"/>
      <w:spacing w:after="0" w:line="240" w:lineRule="auto"/>
    </w:pPr>
    <w:rPr>
      <w:rFonts w:ascii="Arial" w:eastAsia="Arial" w:hAnsi="Arial" w:cs="Arial"/>
      <w:sz w:val="22"/>
    </w:rPr>
  </w:style>
  <w:style w:type="character" w:customStyle="1" w:styleId="BodyTextChar">
    <w:name w:val="Body Text Char"/>
    <w:basedOn w:val="DefaultParagraphFont"/>
    <w:link w:val="BodyText0"/>
    <w:uiPriority w:val="1"/>
    <w:rsid w:val="00AD558D"/>
    <w:rPr>
      <w:rFonts w:ascii="Arial" w:eastAsia="Arial" w:hAnsi="Arial" w:cs="Arial"/>
    </w:rPr>
  </w:style>
  <w:style w:type="paragraph" w:customStyle="1" w:styleId="TableParagraph">
    <w:name w:val="Table Paragraph"/>
    <w:basedOn w:val="Normal"/>
    <w:uiPriority w:val="1"/>
    <w:qFormat/>
    <w:rsid w:val="006452B5"/>
    <w:pPr>
      <w:widowControl w:val="0"/>
      <w:autoSpaceDE w:val="0"/>
      <w:autoSpaceDN w:val="0"/>
      <w:spacing w:after="0" w:line="240" w:lineRule="auto"/>
      <w:ind w:left="107"/>
    </w:pPr>
    <w:rPr>
      <w:rFonts w:eastAsia="Times New Roman"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160257">
      <w:bodyDiv w:val="1"/>
      <w:marLeft w:val="0"/>
      <w:marRight w:val="0"/>
      <w:marTop w:val="0"/>
      <w:marBottom w:val="0"/>
      <w:divBdr>
        <w:top w:val="none" w:sz="0" w:space="0" w:color="auto"/>
        <w:left w:val="none" w:sz="0" w:space="0" w:color="auto"/>
        <w:bottom w:val="none" w:sz="0" w:space="0" w:color="auto"/>
        <w:right w:val="none" w:sz="0" w:space="0" w:color="auto"/>
      </w:divBdr>
    </w:div>
    <w:div w:id="95488649">
      <w:bodyDiv w:val="1"/>
      <w:marLeft w:val="0"/>
      <w:marRight w:val="0"/>
      <w:marTop w:val="0"/>
      <w:marBottom w:val="0"/>
      <w:divBdr>
        <w:top w:val="none" w:sz="0" w:space="0" w:color="auto"/>
        <w:left w:val="none" w:sz="0" w:space="0" w:color="auto"/>
        <w:bottom w:val="none" w:sz="0" w:space="0" w:color="auto"/>
        <w:right w:val="none" w:sz="0" w:space="0" w:color="auto"/>
      </w:divBdr>
    </w:div>
    <w:div w:id="101581304">
      <w:bodyDiv w:val="1"/>
      <w:marLeft w:val="0"/>
      <w:marRight w:val="0"/>
      <w:marTop w:val="0"/>
      <w:marBottom w:val="0"/>
      <w:divBdr>
        <w:top w:val="none" w:sz="0" w:space="0" w:color="auto"/>
        <w:left w:val="none" w:sz="0" w:space="0" w:color="auto"/>
        <w:bottom w:val="none" w:sz="0" w:space="0" w:color="auto"/>
        <w:right w:val="none" w:sz="0" w:space="0" w:color="auto"/>
      </w:divBdr>
    </w:div>
    <w:div w:id="123233376">
      <w:bodyDiv w:val="1"/>
      <w:marLeft w:val="0"/>
      <w:marRight w:val="0"/>
      <w:marTop w:val="0"/>
      <w:marBottom w:val="0"/>
      <w:divBdr>
        <w:top w:val="none" w:sz="0" w:space="0" w:color="auto"/>
        <w:left w:val="none" w:sz="0" w:space="0" w:color="auto"/>
        <w:bottom w:val="none" w:sz="0" w:space="0" w:color="auto"/>
        <w:right w:val="none" w:sz="0" w:space="0" w:color="auto"/>
      </w:divBdr>
    </w:div>
    <w:div w:id="127482884">
      <w:bodyDiv w:val="1"/>
      <w:marLeft w:val="0"/>
      <w:marRight w:val="0"/>
      <w:marTop w:val="0"/>
      <w:marBottom w:val="0"/>
      <w:divBdr>
        <w:top w:val="none" w:sz="0" w:space="0" w:color="auto"/>
        <w:left w:val="none" w:sz="0" w:space="0" w:color="auto"/>
        <w:bottom w:val="none" w:sz="0" w:space="0" w:color="auto"/>
        <w:right w:val="none" w:sz="0" w:space="0" w:color="auto"/>
      </w:divBdr>
      <w:divsChild>
        <w:div w:id="1413161485">
          <w:marLeft w:val="0"/>
          <w:marRight w:val="0"/>
          <w:marTop w:val="0"/>
          <w:marBottom w:val="0"/>
          <w:divBdr>
            <w:top w:val="single" w:sz="2" w:space="0" w:color="E3E3E3"/>
            <w:left w:val="single" w:sz="2" w:space="0" w:color="E3E3E3"/>
            <w:bottom w:val="single" w:sz="2" w:space="0" w:color="E3E3E3"/>
            <w:right w:val="single" w:sz="2" w:space="0" w:color="E3E3E3"/>
          </w:divBdr>
          <w:divsChild>
            <w:div w:id="831213916">
              <w:marLeft w:val="0"/>
              <w:marRight w:val="0"/>
              <w:marTop w:val="0"/>
              <w:marBottom w:val="0"/>
              <w:divBdr>
                <w:top w:val="single" w:sz="2" w:space="0" w:color="E3E3E3"/>
                <w:left w:val="single" w:sz="2" w:space="0" w:color="E3E3E3"/>
                <w:bottom w:val="single" w:sz="2" w:space="0" w:color="E3E3E3"/>
                <w:right w:val="single" w:sz="2" w:space="0" w:color="E3E3E3"/>
              </w:divBdr>
              <w:divsChild>
                <w:div w:id="1727297786">
                  <w:marLeft w:val="0"/>
                  <w:marRight w:val="0"/>
                  <w:marTop w:val="0"/>
                  <w:marBottom w:val="0"/>
                  <w:divBdr>
                    <w:top w:val="single" w:sz="2" w:space="0" w:color="E3E3E3"/>
                    <w:left w:val="single" w:sz="2" w:space="0" w:color="E3E3E3"/>
                    <w:bottom w:val="single" w:sz="2" w:space="0" w:color="E3E3E3"/>
                    <w:right w:val="single" w:sz="2" w:space="0" w:color="E3E3E3"/>
                  </w:divBdr>
                  <w:divsChild>
                    <w:div w:id="939869391">
                      <w:marLeft w:val="0"/>
                      <w:marRight w:val="0"/>
                      <w:marTop w:val="0"/>
                      <w:marBottom w:val="0"/>
                      <w:divBdr>
                        <w:top w:val="single" w:sz="2" w:space="0" w:color="E3E3E3"/>
                        <w:left w:val="single" w:sz="2" w:space="0" w:color="E3E3E3"/>
                        <w:bottom w:val="single" w:sz="2" w:space="0" w:color="E3E3E3"/>
                        <w:right w:val="single" w:sz="2" w:space="0" w:color="E3E3E3"/>
                      </w:divBdr>
                      <w:divsChild>
                        <w:div w:id="1862619633">
                          <w:marLeft w:val="0"/>
                          <w:marRight w:val="0"/>
                          <w:marTop w:val="0"/>
                          <w:marBottom w:val="0"/>
                          <w:divBdr>
                            <w:top w:val="single" w:sz="2" w:space="0" w:color="E3E3E3"/>
                            <w:left w:val="single" w:sz="2" w:space="0" w:color="E3E3E3"/>
                            <w:bottom w:val="single" w:sz="2" w:space="31" w:color="E3E3E3"/>
                            <w:right w:val="single" w:sz="2" w:space="0" w:color="E3E3E3"/>
                          </w:divBdr>
                          <w:divsChild>
                            <w:div w:id="1375884717">
                              <w:marLeft w:val="0"/>
                              <w:marRight w:val="0"/>
                              <w:marTop w:val="0"/>
                              <w:marBottom w:val="0"/>
                              <w:divBdr>
                                <w:top w:val="single" w:sz="2" w:space="0" w:color="E3E3E3"/>
                                <w:left w:val="single" w:sz="2" w:space="0" w:color="E3E3E3"/>
                                <w:bottom w:val="single" w:sz="2" w:space="0" w:color="E3E3E3"/>
                                <w:right w:val="single" w:sz="2" w:space="0" w:color="E3E3E3"/>
                              </w:divBdr>
                              <w:divsChild>
                                <w:div w:id="1971351929">
                                  <w:marLeft w:val="0"/>
                                  <w:marRight w:val="0"/>
                                  <w:marTop w:val="100"/>
                                  <w:marBottom w:val="100"/>
                                  <w:divBdr>
                                    <w:top w:val="single" w:sz="2" w:space="0" w:color="E3E3E3"/>
                                    <w:left w:val="single" w:sz="2" w:space="0" w:color="E3E3E3"/>
                                    <w:bottom w:val="single" w:sz="2" w:space="0" w:color="E3E3E3"/>
                                    <w:right w:val="single" w:sz="2" w:space="0" w:color="E3E3E3"/>
                                  </w:divBdr>
                                  <w:divsChild>
                                    <w:div w:id="783574156">
                                      <w:marLeft w:val="0"/>
                                      <w:marRight w:val="0"/>
                                      <w:marTop w:val="0"/>
                                      <w:marBottom w:val="0"/>
                                      <w:divBdr>
                                        <w:top w:val="single" w:sz="2" w:space="0" w:color="E3E3E3"/>
                                        <w:left w:val="single" w:sz="2" w:space="0" w:color="E3E3E3"/>
                                        <w:bottom w:val="single" w:sz="2" w:space="0" w:color="E3E3E3"/>
                                        <w:right w:val="single" w:sz="2" w:space="0" w:color="E3E3E3"/>
                                      </w:divBdr>
                                      <w:divsChild>
                                        <w:div w:id="1450319925">
                                          <w:marLeft w:val="0"/>
                                          <w:marRight w:val="0"/>
                                          <w:marTop w:val="0"/>
                                          <w:marBottom w:val="0"/>
                                          <w:divBdr>
                                            <w:top w:val="single" w:sz="2" w:space="0" w:color="E3E3E3"/>
                                            <w:left w:val="single" w:sz="2" w:space="0" w:color="E3E3E3"/>
                                            <w:bottom w:val="single" w:sz="2" w:space="0" w:color="E3E3E3"/>
                                            <w:right w:val="single" w:sz="2" w:space="0" w:color="E3E3E3"/>
                                          </w:divBdr>
                                          <w:divsChild>
                                            <w:div w:id="1058088288">
                                              <w:marLeft w:val="0"/>
                                              <w:marRight w:val="0"/>
                                              <w:marTop w:val="0"/>
                                              <w:marBottom w:val="0"/>
                                              <w:divBdr>
                                                <w:top w:val="single" w:sz="2" w:space="0" w:color="E3E3E3"/>
                                                <w:left w:val="single" w:sz="2" w:space="0" w:color="E3E3E3"/>
                                                <w:bottom w:val="single" w:sz="2" w:space="0" w:color="E3E3E3"/>
                                                <w:right w:val="single" w:sz="2" w:space="0" w:color="E3E3E3"/>
                                              </w:divBdr>
                                              <w:divsChild>
                                                <w:div w:id="1201825107">
                                                  <w:marLeft w:val="0"/>
                                                  <w:marRight w:val="0"/>
                                                  <w:marTop w:val="0"/>
                                                  <w:marBottom w:val="0"/>
                                                  <w:divBdr>
                                                    <w:top w:val="single" w:sz="2" w:space="0" w:color="E3E3E3"/>
                                                    <w:left w:val="single" w:sz="2" w:space="0" w:color="E3E3E3"/>
                                                    <w:bottom w:val="single" w:sz="2" w:space="0" w:color="E3E3E3"/>
                                                    <w:right w:val="single" w:sz="2" w:space="0" w:color="E3E3E3"/>
                                                  </w:divBdr>
                                                  <w:divsChild>
                                                    <w:div w:id="307058816">
                                                      <w:marLeft w:val="0"/>
                                                      <w:marRight w:val="0"/>
                                                      <w:marTop w:val="0"/>
                                                      <w:marBottom w:val="0"/>
                                                      <w:divBdr>
                                                        <w:top w:val="single" w:sz="2" w:space="0" w:color="E3E3E3"/>
                                                        <w:left w:val="single" w:sz="2" w:space="0" w:color="E3E3E3"/>
                                                        <w:bottom w:val="single" w:sz="2" w:space="0" w:color="E3E3E3"/>
                                                        <w:right w:val="single" w:sz="2" w:space="0" w:color="E3E3E3"/>
                                                      </w:divBdr>
                                                      <w:divsChild>
                                                        <w:div w:id="38044278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769347888">
          <w:marLeft w:val="0"/>
          <w:marRight w:val="0"/>
          <w:marTop w:val="0"/>
          <w:marBottom w:val="0"/>
          <w:divBdr>
            <w:top w:val="none" w:sz="0" w:space="0" w:color="auto"/>
            <w:left w:val="none" w:sz="0" w:space="0" w:color="auto"/>
            <w:bottom w:val="none" w:sz="0" w:space="0" w:color="auto"/>
            <w:right w:val="none" w:sz="0" w:space="0" w:color="auto"/>
          </w:divBdr>
        </w:div>
      </w:divsChild>
    </w:div>
    <w:div w:id="136917172">
      <w:bodyDiv w:val="1"/>
      <w:marLeft w:val="0"/>
      <w:marRight w:val="0"/>
      <w:marTop w:val="0"/>
      <w:marBottom w:val="0"/>
      <w:divBdr>
        <w:top w:val="none" w:sz="0" w:space="0" w:color="auto"/>
        <w:left w:val="none" w:sz="0" w:space="0" w:color="auto"/>
        <w:bottom w:val="none" w:sz="0" w:space="0" w:color="auto"/>
        <w:right w:val="none" w:sz="0" w:space="0" w:color="auto"/>
      </w:divBdr>
    </w:div>
    <w:div w:id="148179719">
      <w:bodyDiv w:val="1"/>
      <w:marLeft w:val="0"/>
      <w:marRight w:val="0"/>
      <w:marTop w:val="0"/>
      <w:marBottom w:val="0"/>
      <w:divBdr>
        <w:top w:val="none" w:sz="0" w:space="0" w:color="auto"/>
        <w:left w:val="none" w:sz="0" w:space="0" w:color="auto"/>
        <w:bottom w:val="none" w:sz="0" w:space="0" w:color="auto"/>
        <w:right w:val="none" w:sz="0" w:space="0" w:color="auto"/>
      </w:divBdr>
      <w:divsChild>
        <w:div w:id="1950041173">
          <w:marLeft w:val="0"/>
          <w:marRight w:val="0"/>
          <w:marTop w:val="0"/>
          <w:marBottom w:val="0"/>
          <w:divBdr>
            <w:top w:val="none" w:sz="0" w:space="0" w:color="auto"/>
            <w:left w:val="none" w:sz="0" w:space="0" w:color="auto"/>
            <w:bottom w:val="none" w:sz="0" w:space="0" w:color="auto"/>
            <w:right w:val="none" w:sz="0" w:space="0" w:color="auto"/>
          </w:divBdr>
        </w:div>
      </w:divsChild>
    </w:div>
    <w:div w:id="161239908">
      <w:bodyDiv w:val="1"/>
      <w:marLeft w:val="0"/>
      <w:marRight w:val="0"/>
      <w:marTop w:val="0"/>
      <w:marBottom w:val="0"/>
      <w:divBdr>
        <w:top w:val="none" w:sz="0" w:space="0" w:color="auto"/>
        <w:left w:val="none" w:sz="0" w:space="0" w:color="auto"/>
        <w:bottom w:val="none" w:sz="0" w:space="0" w:color="auto"/>
        <w:right w:val="none" w:sz="0" w:space="0" w:color="auto"/>
      </w:divBdr>
    </w:div>
    <w:div w:id="168564530">
      <w:bodyDiv w:val="1"/>
      <w:marLeft w:val="0"/>
      <w:marRight w:val="0"/>
      <w:marTop w:val="0"/>
      <w:marBottom w:val="0"/>
      <w:divBdr>
        <w:top w:val="none" w:sz="0" w:space="0" w:color="auto"/>
        <w:left w:val="none" w:sz="0" w:space="0" w:color="auto"/>
        <w:bottom w:val="none" w:sz="0" w:space="0" w:color="auto"/>
        <w:right w:val="none" w:sz="0" w:space="0" w:color="auto"/>
      </w:divBdr>
    </w:div>
    <w:div w:id="171724489">
      <w:bodyDiv w:val="1"/>
      <w:marLeft w:val="0"/>
      <w:marRight w:val="0"/>
      <w:marTop w:val="0"/>
      <w:marBottom w:val="0"/>
      <w:divBdr>
        <w:top w:val="none" w:sz="0" w:space="0" w:color="auto"/>
        <w:left w:val="none" w:sz="0" w:space="0" w:color="auto"/>
        <w:bottom w:val="none" w:sz="0" w:space="0" w:color="auto"/>
        <w:right w:val="none" w:sz="0" w:space="0" w:color="auto"/>
      </w:divBdr>
    </w:div>
    <w:div w:id="203103581">
      <w:bodyDiv w:val="1"/>
      <w:marLeft w:val="0"/>
      <w:marRight w:val="0"/>
      <w:marTop w:val="0"/>
      <w:marBottom w:val="0"/>
      <w:divBdr>
        <w:top w:val="none" w:sz="0" w:space="0" w:color="auto"/>
        <w:left w:val="none" w:sz="0" w:space="0" w:color="auto"/>
        <w:bottom w:val="none" w:sz="0" w:space="0" w:color="auto"/>
        <w:right w:val="none" w:sz="0" w:space="0" w:color="auto"/>
      </w:divBdr>
    </w:div>
    <w:div w:id="205143610">
      <w:bodyDiv w:val="1"/>
      <w:marLeft w:val="0"/>
      <w:marRight w:val="0"/>
      <w:marTop w:val="0"/>
      <w:marBottom w:val="0"/>
      <w:divBdr>
        <w:top w:val="none" w:sz="0" w:space="0" w:color="auto"/>
        <w:left w:val="none" w:sz="0" w:space="0" w:color="auto"/>
        <w:bottom w:val="none" w:sz="0" w:space="0" w:color="auto"/>
        <w:right w:val="none" w:sz="0" w:space="0" w:color="auto"/>
      </w:divBdr>
    </w:div>
    <w:div w:id="210044377">
      <w:bodyDiv w:val="1"/>
      <w:marLeft w:val="0"/>
      <w:marRight w:val="0"/>
      <w:marTop w:val="0"/>
      <w:marBottom w:val="0"/>
      <w:divBdr>
        <w:top w:val="none" w:sz="0" w:space="0" w:color="auto"/>
        <w:left w:val="none" w:sz="0" w:space="0" w:color="auto"/>
        <w:bottom w:val="none" w:sz="0" w:space="0" w:color="auto"/>
        <w:right w:val="none" w:sz="0" w:space="0" w:color="auto"/>
      </w:divBdr>
    </w:div>
    <w:div w:id="215505473">
      <w:bodyDiv w:val="1"/>
      <w:marLeft w:val="0"/>
      <w:marRight w:val="0"/>
      <w:marTop w:val="0"/>
      <w:marBottom w:val="0"/>
      <w:divBdr>
        <w:top w:val="none" w:sz="0" w:space="0" w:color="auto"/>
        <w:left w:val="none" w:sz="0" w:space="0" w:color="auto"/>
        <w:bottom w:val="none" w:sz="0" w:space="0" w:color="auto"/>
        <w:right w:val="none" w:sz="0" w:space="0" w:color="auto"/>
      </w:divBdr>
    </w:div>
    <w:div w:id="215706757">
      <w:bodyDiv w:val="1"/>
      <w:marLeft w:val="0"/>
      <w:marRight w:val="0"/>
      <w:marTop w:val="0"/>
      <w:marBottom w:val="0"/>
      <w:divBdr>
        <w:top w:val="none" w:sz="0" w:space="0" w:color="auto"/>
        <w:left w:val="none" w:sz="0" w:space="0" w:color="auto"/>
        <w:bottom w:val="none" w:sz="0" w:space="0" w:color="auto"/>
        <w:right w:val="none" w:sz="0" w:space="0" w:color="auto"/>
      </w:divBdr>
    </w:div>
    <w:div w:id="221984365">
      <w:bodyDiv w:val="1"/>
      <w:marLeft w:val="0"/>
      <w:marRight w:val="0"/>
      <w:marTop w:val="0"/>
      <w:marBottom w:val="0"/>
      <w:divBdr>
        <w:top w:val="none" w:sz="0" w:space="0" w:color="auto"/>
        <w:left w:val="none" w:sz="0" w:space="0" w:color="auto"/>
        <w:bottom w:val="none" w:sz="0" w:space="0" w:color="auto"/>
        <w:right w:val="none" w:sz="0" w:space="0" w:color="auto"/>
      </w:divBdr>
    </w:div>
    <w:div w:id="293484663">
      <w:bodyDiv w:val="1"/>
      <w:marLeft w:val="0"/>
      <w:marRight w:val="0"/>
      <w:marTop w:val="0"/>
      <w:marBottom w:val="0"/>
      <w:divBdr>
        <w:top w:val="none" w:sz="0" w:space="0" w:color="auto"/>
        <w:left w:val="none" w:sz="0" w:space="0" w:color="auto"/>
        <w:bottom w:val="none" w:sz="0" w:space="0" w:color="auto"/>
        <w:right w:val="none" w:sz="0" w:space="0" w:color="auto"/>
      </w:divBdr>
    </w:div>
    <w:div w:id="454176736">
      <w:bodyDiv w:val="1"/>
      <w:marLeft w:val="0"/>
      <w:marRight w:val="0"/>
      <w:marTop w:val="0"/>
      <w:marBottom w:val="0"/>
      <w:divBdr>
        <w:top w:val="none" w:sz="0" w:space="0" w:color="auto"/>
        <w:left w:val="none" w:sz="0" w:space="0" w:color="auto"/>
        <w:bottom w:val="none" w:sz="0" w:space="0" w:color="auto"/>
        <w:right w:val="none" w:sz="0" w:space="0" w:color="auto"/>
      </w:divBdr>
    </w:div>
    <w:div w:id="584918567">
      <w:bodyDiv w:val="1"/>
      <w:marLeft w:val="0"/>
      <w:marRight w:val="0"/>
      <w:marTop w:val="0"/>
      <w:marBottom w:val="0"/>
      <w:divBdr>
        <w:top w:val="none" w:sz="0" w:space="0" w:color="auto"/>
        <w:left w:val="none" w:sz="0" w:space="0" w:color="auto"/>
        <w:bottom w:val="none" w:sz="0" w:space="0" w:color="auto"/>
        <w:right w:val="none" w:sz="0" w:space="0" w:color="auto"/>
      </w:divBdr>
    </w:div>
    <w:div w:id="595597616">
      <w:bodyDiv w:val="1"/>
      <w:marLeft w:val="0"/>
      <w:marRight w:val="0"/>
      <w:marTop w:val="0"/>
      <w:marBottom w:val="0"/>
      <w:divBdr>
        <w:top w:val="none" w:sz="0" w:space="0" w:color="auto"/>
        <w:left w:val="none" w:sz="0" w:space="0" w:color="auto"/>
        <w:bottom w:val="none" w:sz="0" w:space="0" w:color="auto"/>
        <w:right w:val="none" w:sz="0" w:space="0" w:color="auto"/>
      </w:divBdr>
    </w:div>
    <w:div w:id="619146219">
      <w:bodyDiv w:val="1"/>
      <w:marLeft w:val="0"/>
      <w:marRight w:val="0"/>
      <w:marTop w:val="0"/>
      <w:marBottom w:val="0"/>
      <w:divBdr>
        <w:top w:val="none" w:sz="0" w:space="0" w:color="auto"/>
        <w:left w:val="none" w:sz="0" w:space="0" w:color="auto"/>
        <w:bottom w:val="none" w:sz="0" w:space="0" w:color="auto"/>
        <w:right w:val="none" w:sz="0" w:space="0" w:color="auto"/>
      </w:divBdr>
    </w:div>
    <w:div w:id="634798460">
      <w:bodyDiv w:val="1"/>
      <w:marLeft w:val="0"/>
      <w:marRight w:val="0"/>
      <w:marTop w:val="0"/>
      <w:marBottom w:val="0"/>
      <w:divBdr>
        <w:top w:val="none" w:sz="0" w:space="0" w:color="auto"/>
        <w:left w:val="none" w:sz="0" w:space="0" w:color="auto"/>
        <w:bottom w:val="none" w:sz="0" w:space="0" w:color="auto"/>
        <w:right w:val="none" w:sz="0" w:space="0" w:color="auto"/>
      </w:divBdr>
    </w:div>
    <w:div w:id="666329289">
      <w:bodyDiv w:val="1"/>
      <w:marLeft w:val="0"/>
      <w:marRight w:val="0"/>
      <w:marTop w:val="0"/>
      <w:marBottom w:val="0"/>
      <w:divBdr>
        <w:top w:val="none" w:sz="0" w:space="0" w:color="auto"/>
        <w:left w:val="none" w:sz="0" w:space="0" w:color="auto"/>
        <w:bottom w:val="none" w:sz="0" w:space="0" w:color="auto"/>
        <w:right w:val="none" w:sz="0" w:space="0" w:color="auto"/>
      </w:divBdr>
    </w:div>
    <w:div w:id="713307318">
      <w:bodyDiv w:val="1"/>
      <w:marLeft w:val="0"/>
      <w:marRight w:val="0"/>
      <w:marTop w:val="0"/>
      <w:marBottom w:val="0"/>
      <w:divBdr>
        <w:top w:val="none" w:sz="0" w:space="0" w:color="auto"/>
        <w:left w:val="none" w:sz="0" w:space="0" w:color="auto"/>
        <w:bottom w:val="none" w:sz="0" w:space="0" w:color="auto"/>
        <w:right w:val="none" w:sz="0" w:space="0" w:color="auto"/>
      </w:divBdr>
    </w:div>
    <w:div w:id="733746667">
      <w:bodyDiv w:val="1"/>
      <w:marLeft w:val="0"/>
      <w:marRight w:val="0"/>
      <w:marTop w:val="0"/>
      <w:marBottom w:val="0"/>
      <w:divBdr>
        <w:top w:val="none" w:sz="0" w:space="0" w:color="auto"/>
        <w:left w:val="none" w:sz="0" w:space="0" w:color="auto"/>
        <w:bottom w:val="none" w:sz="0" w:space="0" w:color="auto"/>
        <w:right w:val="none" w:sz="0" w:space="0" w:color="auto"/>
      </w:divBdr>
    </w:div>
    <w:div w:id="748887811">
      <w:bodyDiv w:val="1"/>
      <w:marLeft w:val="0"/>
      <w:marRight w:val="0"/>
      <w:marTop w:val="0"/>
      <w:marBottom w:val="0"/>
      <w:divBdr>
        <w:top w:val="none" w:sz="0" w:space="0" w:color="auto"/>
        <w:left w:val="none" w:sz="0" w:space="0" w:color="auto"/>
        <w:bottom w:val="none" w:sz="0" w:space="0" w:color="auto"/>
        <w:right w:val="none" w:sz="0" w:space="0" w:color="auto"/>
      </w:divBdr>
    </w:div>
    <w:div w:id="827523231">
      <w:bodyDiv w:val="1"/>
      <w:marLeft w:val="0"/>
      <w:marRight w:val="0"/>
      <w:marTop w:val="0"/>
      <w:marBottom w:val="0"/>
      <w:divBdr>
        <w:top w:val="none" w:sz="0" w:space="0" w:color="auto"/>
        <w:left w:val="none" w:sz="0" w:space="0" w:color="auto"/>
        <w:bottom w:val="none" w:sz="0" w:space="0" w:color="auto"/>
        <w:right w:val="none" w:sz="0" w:space="0" w:color="auto"/>
      </w:divBdr>
    </w:div>
    <w:div w:id="869800075">
      <w:bodyDiv w:val="1"/>
      <w:marLeft w:val="0"/>
      <w:marRight w:val="0"/>
      <w:marTop w:val="0"/>
      <w:marBottom w:val="0"/>
      <w:divBdr>
        <w:top w:val="none" w:sz="0" w:space="0" w:color="auto"/>
        <w:left w:val="none" w:sz="0" w:space="0" w:color="auto"/>
        <w:bottom w:val="none" w:sz="0" w:space="0" w:color="auto"/>
        <w:right w:val="none" w:sz="0" w:space="0" w:color="auto"/>
      </w:divBdr>
    </w:div>
    <w:div w:id="1073967091">
      <w:bodyDiv w:val="1"/>
      <w:marLeft w:val="0"/>
      <w:marRight w:val="0"/>
      <w:marTop w:val="0"/>
      <w:marBottom w:val="0"/>
      <w:divBdr>
        <w:top w:val="none" w:sz="0" w:space="0" w:color="auto"/>
        <w:left w:val="none" w:sz="0" w:space="0" w:color="auto"/>
        <w:bottom w:val="none" w:sz="0" w:space="0" w:color="auto"/>
        <w:right w:val="none" w:sz="0" w:space="0" w:color="auto"/>
      </w:divBdr>
    </w:div>
    <w:div w:id="1102798503">
      <w:bodyDiv w:val="1"/>
      <w:marLeft w:val="0"/>
      <w:marRight w:val="0"/>
      <w:marTop w:val="0"/>
      <w:marBottom w:val="0"/>
      <w:divBdr>
        <w:top w:val="none" w:sz="0" w:space="0" w:color="auto"/>
        <w:left w:val="none" w:sz="0" w:space="0" w:color="auto"/>
        <w:bottom w:val="none" w:sz="0" w:space="0" w:color="auto"/>
        <w:right w:val="none" w:sz="0" w:space="0" w:color="auto"/>
      </w:divBdr>
    </w:div>
    <w:div w:id="1258948077">
      <w:bodyDiv w:val="1"/>
      <w:marLeft w:val="0"/>
      <w:marRight w:val="0"/>
      <w:marTop w:val="0"/>
      <w:marBottom w:val="0"/>
      <w:divBdr>
        <w:top w:val="none" w:sz="0" w:space="0" w:color="auto"/>
        <w:left w:val="none" w:sz="0" w:space="0" w:color="auto"/>
        <w:bottom w:val="none" w:sz="0" w:space="0" w:color="auto"/>
        <w:right w:val="none" w:sz="0" w:space="0" w:color="auto"/>
      </w:divBdr>
    </w:div>
    <w:div w:id="1320380395">
      <w:bodyDiv w:val="1"/>
      <w:marLeft w:val="0"/>
      <w:marRight w:val="0"/>
      <w:marTop w:val="0"/>
      <w:marBottom w:val="0"/>
      <w:divBdr>
        <w:top w:val="none" w:sz="0" w:space="0" w:color="auto"/>
        <w:left w:val="none" w:sz="0" w:space="0" w:color="auto"/>
        <w:bottom w:val="none" w:sz="0" w:space="0" w:color="auto"/>
        <w:right w:val="none" w:sz="0" w:space="0" w:color="auto"/>
      </w:divBdr>
    </w:div>
    <w:div w:id="1329595040">
      <w:bodyDiv w:val="1"/>
      <w:marLeft w:val="0"/>
      <w:marRight w:val="0"/>
      <w:marTop w:val="0"/>
      <w:marBottom w:val="0"/>
      <w:divBdr>
        <w:top w:val="none" w:sz="0" w:space="0" w:color="auto"/>
        <w:left w:val="none" w:sz="0" w:space="0" w:color="auto"/>
        <w:bottom w:val="none" w:sz="0" w:space="0" w:color="auto"/>
        <w:right w:val="none" w:sz="0" w:space="0" w:color="auto"/>
      </w:divBdr>
    </w:div>
    <w:div w:id="1387679350">
      <w:bodyDiv w:val="1"/>
      <w:marLeft w:val="0"/>
      <w:marRight w:val="0"/>
      <w:marTop w:val="0"/>
      <w:marBottom w:val="0"/>
      <w:divBdr>
        <w:top w:val="none" w:sz="0" w:space="0" w:color="auto"/>
        <w:left w:val="none" w:sz="0" w:space="0" w:color="auto"/>
        <w:bottom w:val="none" w:sz="0" w:space="0" w:color="auto"/>
        <w:right w:val="none" w:sz="0" w:space="0" w:color="auto"/>
      </w:divBdr>
    </w:div>
    <w:div w:id="1465809668">
      <w:bodyDiv w:val="1"/>
      <w:marLeft w:val="0"/>
      <w:marRight w:val="0"/>
      <w:marTop w:val="0"/>
      <w:marBottom w:val="0"/>
      <w:divBdr>
        <w:top w:val="none" w:sz="0" w:space="0" w:color="auto"/>
        <w:left w:val="none" w:sz="0" w:space="0" w:color="auto"/>
        <w:bottom w:val="none" w:sz="0" w:space="0" w:color="auto"/>
        <w:right w:val="none" w:sz="0" w:space="0" w:color="auto"/>
      </w:divBdr>
    </w:div>
    <w:div w:id="1490829812">
      <w:bodyDiv w:val="1"/>
      <w:marLeft w:val="0"/>
      <w:marRight w:val="0"/>
      <w:marTop w:val="0"/>
      <w:marBottom w:val="0"/>
      <w:divBdr>
        <w:top w:val="none" w:sz="0" w:space="0" w:color="auto"/>
        <w:left w:val="none" w:sz="0" w:space="0" w:color="auto"/>
        <w:bottom w:val="none" w:sz="0" w:space="0" w:color="auto"/>
        <w:right w:val="none" w:sz="0" w:space="0" w:color="auto"/>
      </w:divBdr>
    </w:div>
    <w:div w:id="1492868107">
      <w:bodyDiv w:val="1"/>
      <w:marLeft w:val="0"/>
      <w:marRight w:val="0"/>
      <w:marTop w:val="0"/>
      <w:marBottom w:val="0"/>
      <w:divBdr>
        <w:top w:val="none" w:sz="0" w:space="0" w:color="auto"/>
        <w:left w:val="none" w:sz="0" w:space="0" w:color="auto"/>
        <w:bottom w:val="none" w:sz="0" w:space="0" w:color="auto"/>
        <w:right w:val="none" w:sz="0" w:space="0" w:color="auto"/>
      </w:divBdr>
    </w:div>
    <w:div w:id="1689719511">
      <w:bodyDiv w:val="1"/>
      <w:marLeft w:val="0"/>
      <w:marRight w:val="0"/>
      <w:marTop w:val="0"/>
      <w:marBottom w:val="0"/>
      <w:divBdr>
        <w:top w:val="none" w:sz="0" w:space="0" w:color="auto"/>
        <w:left w:val="none" w:sz="0" w:space="0" w:color="auto"/>
        <w:bottom w:val="none" w:sz="0" w:space="0" w:color="auto"/>
        <w:right w:val="none" w:sz="0" w:space="0" w:color="auto"/>
      </w:divBdr>
      <w:divsChild>
        <w:div w:id="188220923">
          <w:marLeft w:val="0"/>
          <w:marRight w:val="0"/>
          <w:marTop w:val="0"/>
          <w:marBottom w:val="0"/>
          <w:divBdr>
            <w:top w:val="none" w:sz="0" w:space="0" w:color="auto"/>
            <w:left w:val="none" w:sz="0" w:space="0" w:color="auto"/>
            <w:bottom w:val="none" w:sz="0" w:space="0" w:color="auto"/>
            <w:right w:val="none" w:sz="0" w:space="0" w:color="auto"/>
          </w:divBdr>
        </w:div>
        <w:div w:id="1160735318">
          <w:marLeft w:val="0"/>
          <w:marRight w:val="0"/>
          <w:marTop w:val="0"/>
          <w:marBottom w:val="0"/>
          <w:divBdr>
            <w:top w:val="none" w:sz="0" w:space="0" w:color="auto"/>
            <w:left w:val="none" w:sz="0" w:space="0" w:color="auto"/>
            <w:bottom w:val="none" w:sz="0" w:space="0" w:color="auto"/>
            <w:right w:val="none" w:sz="0" w:space="0" w:color="auto"/>
          </w:divBdr>
        </w:div>
        <w:div w:id="1924415482">
          <w:marLeft w:val="0"/>
          <w:marRight w:val="0"/>
          <w:marTop w:val="0"/>
          <w:marBottom w:val="0"/>
          <w:divBdr>
            <w:top w:val="none" w:sz="0" w:space="0" w:color="auto"/>
            <w:left w:val="none" w:sz="0" w:space="0" w:color="auto"/>
            <w:bottom w:val="none" w:sz="0" w:space="0" w:color="auto"/>
            <w:right w:val="none" w:sz="0" w:space="0" w:color="auto"/>
          </w:divBdr>
        </w:div>
        <w:div w:id="2085226559">
          <w:marLeft w:val="0"/>
          <w:marRight w:val="0"/>
          <w:marTop w:val="0"/>
          <w:marBottom w:val="0"/>
          <w:divBdr>
            <w:top w:val="none" w:sz="0" w:space="0" w:color="auto"/>
            <w:left w:val="none" w:sz="0" w:space="0" w:color="auto"/>
            <w:bottom w:val="none" w:sz="0" w:space="0" w:color="auto"/>
            <w:right w:val="none" w:sz="0" w:space="0" w:color="auto"/>
          </w:divBdr>
        </w:div>
      </w:divsChild>
    </w:div>
    <w:div w:id="1743720627">
      <w:bodyDiv w:val="1"/>
      <w:marLeft w:val="0"/>
      <w:marRight w:val="0"/>
      <w:marTop w:val="0"/>
      <w:marBottom w:val="0"/>
      <w:divBdr>
        <w:top w:val="none" w:sz="0" w:space="0" w:color="auto"/>
        <w:left w:val="none" w:sz="0" w:space="0" w:color="auto"/>
        <w:bottom w:val="none" w:sz="0" w:space="0" w:color="auto"/>
        <w:right w:val="none" w:sz="0" w:space="0" w:color="auto"/>
      </w:divBdr>
    </w:div>
    <w:div w:id="1802113952">
      <w:bodyDiv w:val="1"/>
      <w:marLeft w:val="0"/>
      <w:marRight w:val="0"/>
      <w:marTop w:val="0"/>
      <w:marBottom w:val="0"/>
      <w:divBdr>
        <w:top w:val="none" w:sz="0" w:space="0" w:color="auto"/>
        <w:left w:val="none" w:sz="0" w:space="0" w:color="auto"/>
        <w:bottom w:val="none" w:sz="0" w:space="0" w:color="auto"/>
        <w:right w:val="none" w:sz="0" w:space="0" w:color="auto"/>
      </w:divBdr>
    </w:div>
    <w:div w:id="1855462260">
      <w:bodyDiv w:val="1"/>
      <w:marLeft w:val="0"/>
      <w:marRight w:val="0"/>
      <w:marTop w:val="0"/>
      <w:marBottom w:val="0"/>
      <w:divBdr>
        <w:top w:val="none" w:sz="0" w:space="0" w:color="auto"/>
        <w:left w:val="none" w:sz="0" w:space="0" w:color="auto"/>
        <w:bottom w:val="none" w:sz="0" w:space="0" w:color="auto"/>
        <w:right w:val="none" w:sz="0" w:space="0" w:color="auto"/>
      </w:divBdr>
    </w:div>
    <w:div w:id="1857308756">
      <w:bodyDiv w:val="1"/>
      <w:marLeft w:val="0"/>
      <w:marRight w:val="0"/>
      <w:marTop w:val="0"/>
      <w:marBottom w:val="0"/>
      <w:divBdr>
        <w:top w:val="none" w:sz="0" w:space="0" w:color="auto"/>
        <w:left w:val="none" w:sz="0" w:space="0" w:color="auto"/>
        <w:bottom w:val="none" w:sz="0" w:space="0" w:color="auto"/>
        <w:right w:val="none" w:sz="0" w:space="0" w:color="auto"/>
      </w:divBdr>
    </w:div>
    <w:div w:id="1902250924">
      <w:bodyDiv w:val="1"/>
      <w:marLeft w:val="0"/>
      <w:marRight w:val="0"/>
      <w:marTop w:val="0"/>
      <w:marBottom w:val="0"/>
      <w:divBdr>
        <w:top w:val="none" w:sz="0" w:space="0" w:color="auto"/>
        <w:left w:val="none" w:sz="0" w:space="0" w:color="auto"/>
        <w:bottom w:val="none" w:sz="0" w:space="0" w:color="auto"/>
        <w:right w:val="none" w:sz="0" w:space="0" w:color="auto"/>
      </w:divBdr>
    </w:div>
    <w:div w:id="2073040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ssgadvisors.sharepoint.com/:b:/g/ProjectOps/EXXIXIRSZo9EnAvbIpqN5zUB4BpNaAjCWN5rl9qq2wo9wQ?e=TX2etH"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elp@befree.org" TargetMode="External"/><Relationship Id="rId5" Type="http://schemas.openxmlformats.org/officeDocument/2006/relationships/numbering" Target="numbering.xml"/><Relationship Id="rId15"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4BA1EC4EF87842AEFC2B03AC6EB852" ma:contentTypeVersion="13" ma:contentTypeDescription="Create a new document." ma:contentTypeScope="" ma:versionID="c6d7a5d86e7be61fb300c6cec8e92019">
  <xsd:schema xmlns:xsd="http://www.w3.org/2001/XMLSchema" xmlns:xs="http://www.w3.org/2001/XMLSchema" xmlns:p="http://schemas.microsoft.com/office/2006/metadata/properties" xmlns:ns2="1ba10274-9064-4b4b-a6f9-581aa4c08d2c" xmlns:ns3="893f94cc-29b1-4d10-92f4-c433fb45d326" targetNamespace="http://schemas.microsoft.com/office/2006/metadata/properties" ma:root="true" ma:fieldsID="569bcf5a077c3015cecb9d405cfb8a5e" ns2:_="" ns3:_="">
    <xsd:import namespace="1ba10274-9064-4b4b-a6f9-581aa4c08d2c"/>
    <xsd:import namespace="893f94cc-29b1-4d10-92f4-c433fb45d32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a10274-9064-4b4b-a6f9-581aa4c08d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127a7815-ec73-4513-83c3-2461a855402f"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3f94cc-29b1-4d10-92f4-c433fb45d326"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a9286e8c-44cd-4227-8263-4b47c101e80d}" ma:internalName="TaxCatchAll" ma:showField="CatchAllData" ma:web="893f94cc-29b1-4d10-92f4-c433fb45d3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893f94cc-29b1-4d10-92f4-c433fb45d326" xsi:nil="true"/>
    <lcf76f155ced4ddcb4097134ff3c332f xmlns="1ba10274-9064-4b4b-a6f9-581aa4c08d2c">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C6EC992-66C6-44A5-BB53-C9123EF484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a10274-9064-4b4b-a6f9-581aa4c08d2c"/>
    <ds:schemaRef ds:uri="893f94cc-29b1-4d10-92f4-c433fb45d3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E3157BD-183D-4C7B-8E3E-8FA630E93345}">
  <ds:schemaRefs>
    <ds:schemaRef ds:uri="http://schemas.openxmlformats.org/officeDocument/2006/bibliography"/>
  </ds:schemaRefs>
</ds:datastoreItem>
</file>

<file path=customXml/itemProps3.xml><?xml version="1.0" encoding="utf-8"?>
<ds:datastoreItem xmlns:ds="http://schemas.openxmlformats.org/officeDocument/2006/customXml" ds:itemID="{6E9E8C4D-E8AE-4FAE-80CD-2B7DBBDF166E}">
  <ds:schemaRefs>
    <ds:schemaRef ds:uri="http://schemas.microsoft.com/office/2006/metadata/properties"/>
    <ds:schemaRef ds:uri="http://schemas.microsoft.com/office/infopath/2007/PartnerControls"/>
    <ds:schemaRef ds:uri="893f94cc-29b1-4d10-92f4-c433fb45d326"/>
    <ds:schemaRef ds:uri="1ba10274-9064-4b4b-a6f9-581aa4c08d2c"/>
  </ds:schemaRefs>
</ds:datastoreItem>
</file>

<file path=customXml/itemProps4.xml><?xml version="1.0" encoding="utf-8"?>
<ds:datastoreItem xmlns:ds="http://schemas.openxmlformats.org/officeDocument/2006/customXml" ds:itemID="{C6D1C6DD-2456-4293-9AA8-7ABDE02C692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5281</Words>
  <Characters>30105</Characters>
  <Application>Microsoft Office Word</Application>
  <DocSecurity>0</DocSecurity>
  <Lines>250</Lines>
  <Paragraphs>70</Paragraphs>
  <ScaleCrop>false</ScaleCrop>
  <Company/>
  <LinksUpToDate>false</LinksUpToDate>
  <CharactersWithSpaces>35316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Turner Hirsh</dc:creator>
  <cp:keywords/>
  <dc:description/>
  <cp:lastModifiedBy>Admin</cp:lastModifiedBy>
  <cp:revision>2</cp:revision>
  <dcterms:created xsi:type="dcterms:W3CDTF">2024-11-17T02:25:00Z</dcterms:created>
  <dcterms:modified xsi:type="dcterms:W3CDTF">2024-11-17T02:25:00Z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0x0101001B4BA1EC4EF87842AEFC2B03AC6EB852</vt:lpwstr>
  </property>
  <property fmtid="{D5CDD505-2E9C-101B-9397-08002B2CF9AE}" pid="3" name="Order">
    <vt:r8>7300</vt:r8>
  </property>
  <property fmtid="{D5CDD505-2E9C-101B-9397-08002B2CF9AE}" pid="4" name="ComplianceAssetId">
    <vt:lpwstr/>
  </property>
  <property fmtid="{D5CDD505-2E9C-101B-9397-08002B2CF9AE}" pid="5" name="_activity">
    <vt:lpwstr>{"FileActivityType":"9","FileActivityTimeStamp":"2024-01-11T14:23:49.570Z","FileActivityUsersOnPage":[{"DisplayName":"Jason King","Id":"jking@resonanceglobal.com"},{"DisplayName":"Eric Howell","Id":"ehowell@resonanceglobal.com"},{"DisplayName":"Keila Novoa","Id":"knovoa@resonanceglobal.com"},{"DisplayName":"Jason King","Id":"jking@resonanceglobal.com"}],"FileActivityNavigationId":null}</vt:lpwstr>
  </property>
  <property fmtid="{D5CDD505-2E9C-101B-9397-08002B2CF9AE}" pid="6" name="_ExtendedDescription">
    <vt:lpwstr/>
  </property>
  <property fmtid="{D5CDD505-2E9C-101B-9397-08002B2CF9AE}" pid="7" name="TriggerFlowInfo">
    <vt:lpwstr/>
  </property>
  <property fmtid="{D5CDD505-2E9C-101B-9397-08002B2CF9AE}" pid="8" name="MediaServiceImageTags">
    <vt:lpwstr/>
  </property>
</Properties>
</file>